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508" w:rsidRPr="00081514" w:rsidRDefault="00BE4664">
      <w:pPr>
        <w:pStyle w:val="af"/>
        <w:rPr>
          <w:kern w:val="0"/>
          <w:sz w:val="30"/>
          <w:szCs w:val="30"/>
        </w:rPr>
      </w:pPr>
      <w:bookmarkStart w:id="0" w:name="_Toc13388745"/>
      <w:bookmarkStart w:id="1" w:name="_Toc374044561"/>
      <w:bookmarkStart w:id="2" w:name="_Toc374044344"/>
      <w:bookmarkStart w:id="3" w:name="_Toc385264254"/>
      <w:r w:rsidRPr="00081514">
        <w:rPr>
          <w:rFonts w:hint="eastAsia"/>
          <w:kern w:val="0"/>
          <w:sz w:val="30"/>
          <w:szCs w:val="30"/>
        </w:rPr>
        <w:t>大数据技术与应用专业人才培养方案</w:t>
      </w:r>
      <w:bookmarkEnd w:id="0"/>
    </w:p>
    <w:p w:rsidR="00B10508" w:rsidRDefault="00BE4664">
      <w:pPr>
        <w:pStyle w:val="1"/>
        <w:ind w:firstLine="482"/>
        <w:rPr>
          <w:kern w:val="0"/>
        </w:rPr>
      </w:pPr>
      <w:bookmarkStart w:id="4" w:name="_Toc13388746"/>
      <w:bookmarkStart w:id="5" w:name="_Toc13387066"/>
      <w:r>
        <w:rPr>
          <w:rFonts w:hint="eastAsia"/>
          <w:kern w:val="0"/>
        </w:rPr>
        <w:t>一、</w:t>
      </w:r>
      <w:bookmarkEnd w:id="4"/>
      <w:bookmarkEnd w:id="5"/>
      <w:r>
        <w:rPr>
          <w:rFonts w:hint="eastAsia"/>
          <w:kern w:val="0"/>
        </w:rPr>
        <w:t>专业</w:t>
      </w:r>
      <w:r>
        <w:rPr>
          <w:kern w:val="0"/>
        </w:rPr>
        <w:t>名称（</w:t>
      </w:r>
      <w:r>
        <w:rPr>
          <w:rFonts w:hint="eastAsia"/>
          <w:kern w:val="0"/>
        </w:rPr>
        <w:t>专业</w:t>
      </w:r>
      <w:r>
        <w:rPr>
          <w:kern w:val="0"/>
        </w:rPr>
        <w:t>代码）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大数据技术与应用（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610215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）</w:t>
      </w:r>
    </w:p>
    <w:p w:rsidR="00B10508" w:rsidRDefault="00BE4664">
      <w:pPr>
        <w:pStyle w:val="1"/>
        <w:ind w:firstLine="482"/>
        <w:rPr>
          <w:kern w:val="0"/>
        </w:rPr>
      </w:pPr>
      <w:r>
        <w:rPr>
          <w:rFonts w:hint="eastAsia"/>
          <w:kern w:val="0"/>
        </w:rPr>
        <w:t>二、入学要求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普通高级中学毕业、中等职业学校毕业或具备同等学力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pStyle w:val="1"/>
        <w:ind w:firstLine="482"/>
        <w:rPr>
          <w:kern w:val="0"/>
        </w:rPr>
      </w:pPr>
      <w:r>
        <w:rPr>
          <w:rFonts w:hint="eastAsia"/>
          <w:kern w:val="0"/>
        </w:rPr>
        <w:t>三、基本修业年限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 xml:space="preserve">三年 </w:t>
      </w:r>
    </w:p>
    <w:p w:rsidR="00B10508" w:rsidRDefault="00BE4664">
      <w:pPr>
        <w:pStyle w:val="1"/>
        <w:ind w:firstLine="482"/>
        <w:rPr>
          <w:kern w:val="0"/>
        </w:rPr>
      </w:pPr>
      <w:r>
        <w:rPr>
          <w:rFonts w:hint="eastAsia"/>
          <w:kern w:val="0"/>
        </w:rPr>
        <w:t>四、职业面向</w:t>
      </w:r>
    </w:p>
    <w:tbl>
      <w:tblPr>
        <w:tblpPr w:leftFromText="180" w:rightFromText="180" w:vertAnchor="text" w:horzAnchor="margin" w:tblpXSpec="center" w:tblpY="67"/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59"/>
        <w:gridCol w:w="1090"/>
        <w:gridCol w:w="1089"/>
        <w:gridCol w:w="1536"/>
        <w:gridCol w:w="1723"/>
        <w:gridCol w:w="2258"/>
      </w:tblGrid>
      <w:tr w:rsidR="00B10508">
        <w:trPr>
          <w:trHeight w:hRule="exact" w:val="1283"/>
        </w:trPr>
        <w:tc>
          <w:tcPr>
            <w:tcW w:w="1059" w:type="dxa"/>
            <w:vAlign w:val="center"/>
          </w:tcPr>
          <w:bookmarkEnd w:id="1"/>
          <w:bookmarkEnd w:id="2"/>
          <w:bookmarkEnd w:id="3"/>
          <w:p w:rsidR="00B10508" w:rsidRDefault="00BE4664">
            <w:pPr>
              <w:spacing w:line="340" w:lineRule="exact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所属专业大类（代码）</w:t>
            </w:r>
          </w:p>
        </w:tc>
        <w:tc>
          <w:tcPr>
            <w:tcW w:w="1090" w:type="dxa"/>
            <w:vAlign w:val="center"/>
          </w:tcPr>
          <w:p w:rsidR="00B10508" w:rsidRDefault="00BE4664">
            <w:pPr>
              <w:spacing w:line="340" w:lineRule="exact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所属专业类</w:t>
            </w:r>
          </w:p>
          <w:p w:rsidR="00B10508" w:rsidRDefault="00BE4664">
            <w:pPr>
              <w:spacing w:line="340" w:lineRule="exact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（代码）</w:t>
            </w:r>
          </w:p>
        </w:tc>
        <w:tc>
          <w:tcPr>
            <w:tcW w:w="1089" w:type="dxa"/>
            <w:vAlign w:val="center"/>
          </w:tcPr>
          <w:p w:rsidR="00B10508" w:rsidRDefault="00BE4664">
            <w:pPr>
              <w:spacing w:line="340" w:lineRule="exact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对应</w:t>
            </w:r>
          </w:p>
          <w:p w:rsidR="00B10508" w:rsidRDefault="00BE4664">
            <w:pPr>
              <w:spacing w:line="340" w:lineRule="exact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行业</w:t>
            </w:r>
          </w:p>
          <w:p w:rsidR="00B10508" w:rsidRDefault="00BE4664">
            <w:pPr>
              <w:spacing w:line="340" w:lineRule="exact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（代码）</w:t>
            </w:r>
          </w:p>
        </w:tc>
        <w:tc>
          <w:tcPr>
            <w:tcW w:w="1536" w:type="dxa"/>
            <w:vAlign w:val="center"/>
          </w:tcPr>
          <w:p w:rsidR="00B10508" w:rsidRDefault="00BE4664">
            <w:pPr>
              <w:spacing w:line="340" w:lineRule="exact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主要职业类别</w:t>
            </w:r>
          </w:p>
          <w:p w:rsidR="00B10508" w:rsidRDefault="00BE4664">
            <w:pPr>
              <w:spacing w:line="340" w:lineRule="exact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（代码）</w:t>
            </w:r>
          </w:p>
        </w:tc>
        <w:tc>
          <w:tcPr>
            <w:tcW w:w="1723" w:type="dxa"/>
            <w:vAlign w:val="center"/>
          </w:tcPr>
          <w:p w:rsidR="00B10508" w:rsidRDefault="00BE4664">
            <w:pPr>
              <w:spacing w:line="340" w:lineRule="exact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主要岗位类别（或技术领域）</w:t>
            </w:r>
          </w:p>
        </w:tc>
        <w:tc>
          <w:tcPr>
            <w:tcW w:w="2258" w:type="dxa"/>
            <w:vAlign w:val="center"/>
          </w:tcPr>
          <w:p w:rsidR="00B10508" w:rsidRDefault="00BE4664">
            <w:pPr>
              <w:spacing w:line="340" w:lineRule="exact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职业资格证书或技能等级证书举例</w:t>
            </w:r>
          </w:p>
        </w:tc>
      </w:tr>
      <w:tr w:rsidR="00B10508">
        <w:trPr>
          <w:trHeight w:hRule="exact" w:val="1853"/>
        </w:trPr>
        <w:tc>
          <w:tcPr>
            <w:tcW w:w="1059" w:type="dxa"/>
            <w:vAlign w:val="center"/>
          </w:tcPr>
          <w:p w:rsidR="00B10508" w:rsidRDefault="00BE4664">
            <w:pPr>
              <w:spacing w:line="34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Cs w:val="21"/>
              </w:rPr>
              <w:t>61</w:t>
            </w:r>
          </w:p>
        </w:tc>
        <w:tc>
          <w:tcPr>
            <w:tcW w:w="1090" w:type="dxa"/>
            <w:vAlign w:val="center"/>
          </w:tcPr>
          <w:p w:rsidR="00B10508" w:rsidRDefault="00BE4664">
            <w:pPr>
              <w:spacing w:line="34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Cs w:val="21"/>
              </w:rPr>
              <w:t>6102</w:t>
            </w:r>
          </w:p>
        </w:tc>
        <w:tc>
          <w:tcPr>
            <w:tcW w:w="1089" w:type="dxa"/>
            <w:vAlign w:val="center"/>
          </w:tcPr>
          <w:p w:rsidR="00B10508" w:rsidRDefault="00BE4664">
            <w:pPr>
              <w:spacing w:line="34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Tahoma"/>
                <w:bCs/>
                <w:kern w:val="0"/>
                <w:szCs w:val="21"/>
              </w:rPr>
              <w:t>I65</w:t>
            </w:r>
          </w:p>
        </w:tc>
        <w:tc>
          <w:tcPr>
            <w:tcW w:w="1536" w:type="dxa"/>
            <w:vAlign w:val="center"/>
          </w:tcPr>
          <w:p w:rsidR="00B10508" w:rsidRDefault="00BE4664">
            <w:pPr>
              <w:spacing w:line="34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2-02-13（GBM1-44）</w:t>
            </w:r>
          </w:p>
        </w:tc>
        <w:tc>
          <w:tcPr>
            <w:tcW w:w="1723" w:type="dxa"/>
            <w:vAlign w:val="center"/>
          </w:tcPr>
          <w:p w:rsidR="00B10508" w:rsidRDefault="00BE4664">
            <w:pPr>
              <w:spacing w:line="34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>
              <w:rPr>
                <w:rFonts w:asciiTheme="minorEastAsia" w:eastAsiaTheme="minorEastAsia" w:hAnsiTheme="minorEastAsia" w:cs="Arial"/>
                <w:szCs w:val="21"/>
              </w:rPr>
              <w:t>数据分析</w:t>
            </w:r>
          </w:p>
          <w:p w:rsidR="00B10508" w:rsidRDefault="00BE4664">
            <w:pPr>
              <w:spacing w:line="34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szCs w:val="21"/>
              </w:rPr>
              <w:t>数据可视化</w:t>
            </w:r>
          </w:p>
          <w:p w:rsidR="00B10508" w:rsidRDefault="00BE4664">
            <w:pPr>
              <w:spacing w:line="34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>
              <w:rPr>
                <w:rFonts w:asciiTheme="minorEastAsia" w:eastAsiaTheme="minorEastAsia" w:hAnsiTheme="minorEastAsia" w:cs="Arial"/>
                <w:szCs w:val="21"/>
              </w:rPr>
              <w:t>数据采集</w:t>
            </w:r>
          </w:p>
          <w:p w:rsidR="00B10508" w:rsidRDefault="00BE4664">
            <w:pPr>
              <w:spacing w:line="34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>
              <w:rPr>
                <w:rFonts w:asciiTheme="minorEastAsia" w:eastAsiaTheme="minorEastAsia" w:hAnsiTheme="minorEastAsia" w:cs="Arial"/>
                <w:szCs w:val="21"/>
              </w:rPr>
              <w:t>大数据运维</w:t>
            </w:r>
          </w:p>
          <w:p w:rsidR="00B10508" w:rsidRDefault="00BE4664">
            <w:pPr>
              <w:spacing w:line="34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szCs w:val="21"/>
              </w:rPr>
              <w:t>大数据</w:t>
            </w:r>
            <w:r>
              <w:rPr>
                <w:rFonts w:asciiTheme="minorEastAsia" w:eastAsiaTheme="minorEastAsia" w:hAnsiTheme="minorEastAsia" w:cs="Arial"/>
                <w:szCs w:val="21"/>
              </w:rPr>
              <w:t>开发</w:t>
            </w:r>
          </w:p>
        </w:tc>
        <w:tc>
          <w:tcPr>
            <w:tcW w:w="2258" w:type="dxa"/>
            <w:vAlign w:val="center"/>
          </w:tcPr>
          <w:p w:rsidR="00B10508" w:rsidRDefault="00BE4664">
            <w:pPr>
              <w:spacing w:line="34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szCs w:val="21"/>
              </w:rPr>
              <w:t>大数据</w:t>
            </w:r>
            <w:r>
              <w:rPr>
                <w:rFonts w:asciiTheme="minorEastAsia" w:eastAsiaTheme="minorEastAsia" w:hAnsiTheme="minorEastAsia" w:cs="Arial"/>
                <w:szCs w:val="21"/>
              </w:rPr>
              <w:t>开发</w:t>
            </w:r>
            <w:r>
              <w:rPr>
                <w:rFonts w:asciiTheme="minorEastAsia" w:eastAsiaTheme="minorEastAsia" w:hAnsiTheme="minorEastAsia" w:cs="Arial" w:hint="eastAsia"/>
                <w:szCs w:val="21"/>
              </w:rPr>
              <w:t>工程师</w:t>
            </w:r>
            <w:r>
              <w:rPr>
                <w:rFonts w:asciiTheme="minorEastAsia" w:eastAsiaTheme="minorEastAsia" w:hAnsiTheme="minorEastAsia" w:cs="Arial"/>
                <w:szCs w:val="21"/>
              </w:rPr>
              <w:t>、</w:t>
            </w:r>
          </w:p>
          <w:p w:rsidR="00B10508" w:rsidRDefault="00BE4664">
            <w:pPr>
              <w:spacing w:line="34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>
              <w:rPr>
                <w:rFonts w:asciiTheme="minorEastAsia" w:eastAsiaTheme="minorEastAsia" w:hAnsiTheme="minorEastAsia" w:cs="Arial"/>
                <w:szCs w:val="21"/>
              </w:rPr>
              <w:t>大数据分析工程师</w:t>
            </w:r>
            <w:r>
              <w:rPr>
                <w:rFonts w:asciiTheme="minorEastAsia" w:eastAsiaTheme="minorEastAsia" w:hAnsiTheme="minorEastAsia" w:cs="Arial" w:hint="eastAsia"/>
                <w:szCs w:val="21"/>
              </w:rPr>
              <w:t>、</w:t>
            </w:r>
          </w:p>
          <w:p w:rsidR="00B10508" w:rsidRDefault="00BE4664">
            <w:pPr>
              <w:spacing w:line="340" w:lineRule="exact"/>
              <w:ind w:firstLineChars="50" w:firstLine="105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大数据</w:t>
            </w:r>
            <w:r>
              <w:rPr>
                <w:rFonts w:asciiTheme="minorEastAsia" w:eastAsiaTheme="minorEastAsia" w:hAnsiTheme="minorEastAsia" w:cs="仿宋_GB2312"/>
                <w:kern w:val="0"/>
                <w:szCs w:val="21"/>
              </w:rPr>
              <w:t>应用工程师</w:t>
            </w:r>
          </w:p>
        </w:tc>
      </w:tr>
    </w:tbl>
    <w:p w:rsidR="00B10508" w:rsidRDefault="00BE4664">
      <w:pPr>
        <w:pStyle w:val="1"/>
        <w:ind w:firstLine="482"/>
        <w:rPr>
          <w:kern w:val="0"/>
        </w:rPr>
      </w:pPr>
      <w:bookmarkStart w:id="6" w:name="_Toc385264259"/>
      <w:bookmarkStart w:id="7" w:name="_Toc374044568"/>
      <w:bookmarkStart w:id="8" w:name="_Toc374044351"/>
      <w:r>
        <w:rPr>
          <w:rFonts w:hint="eastAsia"/>
          <w:kern w:val="0"/>
        </w:rPr>
        <w:t>五、培养</w:t>
      </w:r>
      <w:r>
        <w:rPr>
          <w:kern w:val="0"/>
        </w:rPr>
        <w:t>目标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本专业培养理想信念坚定、德技并修、全面发展，具有一定的科学文化水平，良好的职业道德、工匠精神和创新精神，具有较强的就业能力、一定的创业能力和支撑终身发展的能力；掌握大数据技术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与应用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专业知识和技术技能，面向企事业单位内的大数据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分析及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应用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开发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等职业群，能够从事数据采集、数据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分析、数据可视化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、大数据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运维、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大数据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开发等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 xml:space="preserve">工作的高素质技术技能人才。 </w:t>
      </w:r>
    </w:p>
    <w:p w:rsidR="00B10508" w:rsidRDefault="00BE4664">
      <w:pPr>
        <w:pStyle w:val="1"/>
        <w:ind w:firstLine="482"/>
        <w:rPr>
          <w:kern w:val="0"/>
        </w:rPr>
      </w:pPr>
      <w:r>
        <w:rPr>
          <w:rFonts w:hint="eastAsia"/>
          <w:kern w:val="0"/>
        </w:rPr>
        <w:t>六</w:t>
      </w:r>
      <w:r>
        <w:rPr>
          <w:kern w:val="0"/>
        </w:rPr>
        <w:t>、培养</w:t>
      </w:r>
      <w:r>
        <w:rPr>
          <w:rFonts w:hint="eastAsia"/>
          <w:kern w:val="0"/>
        </w:rPr>
        <w:t>规格</w:t>
      </w:r>
    </w:p>
    <w:p w:rsidR="00B10508" w:rsidRDefault="00BE4664">
      <w:pPr>
        <w:spacing w:line="480" w:lineRule="exact"/>
        <w:ind w:firstLineChars="200" w:firstLine="480"/>
        <w:rPr>
          <w:rFonts w:ascii="宋体" w:hAnsi="宋体"/>
          <w:color w:val="FF0000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本专业毕业生应在素质、知识和能力方面达到以下要求。</w:t>
      </w:r>
      <w:r>
        <w:rPr>
          <w:rFonts w:ascii="宋体" w:hAnsi="宋体" w:hint="eastAsia"/>
          <w:color w:val="FF0000"/>
          <w:sz w:val="28"/>
          <w:szCs w:val="28"/>
        </w:rPr>
        <w:t xml:space="preserve"> </w:t>
      </w:r>
    </w:p>
    <w:p w:rsidR="00B10508" w:rsidRDefault="00BE4664">
      <w:pPr>
        <w:spacing w:line="480" w:lineRule="exact"/>
        <w:ind w:firstLineChars="200" w:firstLine="482"/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b/>
          <w:kern w:val="0"/>
          <w:sz w:val="24"/>
          <w:szCs w:val="24"/>
        </w:rPr>
        <w:t>（一）素质</w:t>
      </w:r>
      <w:r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1.坚定拥护中国共产党领导，在习近平新时代中国特色社会主义思想指引下，践行社会主义核心价值观，具有深厚的爱国情感和中华民族自豪感；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2.崇尚宪法、遵法守纪、崇德向善、诚实守信、尊重生命、热爱劳动，履行道德准则和行为规范，具有社会责任感和社会参与意识；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lastRenderedPageBreak/>
        <w:t>3.具有质量意识、环保意识、安全意识、信息素养、工匠精神、创新思维、保密意识和市场意识；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4.具有自我管理能力、职业生涯规划的意识，有较强的集体意识和团队合作精神；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5. 具有健康的体魄、心理和健全的人格，掌握基本运动知识和一两项运动技能，养成良好的健身与卫生习惯、良好的行为习惯；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6. 具有一定的审美和人文素养，能够形成一两项艺术特长或爱好。</w:t>
      </w:r>
    </w:p>
    <w:p w:rsidR="00B10508" w:rsidRDefault="00BE4664">
      <w:pPr>
        <w:spacing w:line="480" w:lineRule="exact"/>
        <w:ind w:firstLineChars="200" w:firstLine="482"/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b/>
          <w:kern w:val="0"/>
          <w:sz w:val="24"/>
          <w:szCs w:val="24"/>
        </w:rPr>
        <w:t>（二）知识</w:t>
      </w:r>
      <w:r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1.掌握必备的思想政治理论、科学文化基础知识和中华优秀传统文化知识；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2.熟悉与本专业相关的法律法规以及环境保护、安全消防、文明管理、人际沟通等相关知识；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3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.掌握数据分析的基本方法和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技术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；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4.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掌握数据采集、清洗、数据预处理的基本方法和技术；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5.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掌握大数据处理与分析的技术架构和关键技术；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6.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掌握数据可视化相关技术；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7.掌握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大数据运维及开发的基本技术。</w:t>
      </w:r>
    </w:p>
    <w:p w:rsidR="00B10508" w:rsidRDefault="00BE4664">
      <w:pPr>
        <w:spacing w:line="480" w:lineRule="exact"/>
        <w:ind w:firstLineChars="200" w:firstLine="482"/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b/>
          <w:kern w:val="0"/>
          <w:sz w:val="24"/>
          <w:szCs w:val="24"/>
        </w:rPr>
        <w:t>（三）能力</w:t>
      </w:r>
      <w:r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 xml:space="preserve">1.具有探究学习、终身学习、分析问题和解决问题的能力；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2.具有良好的语言、文字表达能力和沟通能力；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bookmarkStart w:id="9" w:name="_Toc374044570"/>
      <w:bookmarkStart w:id="10" w:name="_Toc374044353"/>
      <w:bookmarkEnd w:id="6"/>
      <w:bookmarkEnd w:id="7"/>
      <w:bookmarkEnd w:id="8"/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3.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具备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计算机的基本应用能力，包括文档处理、信息检索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、软件安装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等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方面；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4.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具备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运用Python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语言和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JAVA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语言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熟练编写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程序的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能力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；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5.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具备关系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数据库和非关系数据库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的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创建、管理、运行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和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维护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的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能力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；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6.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具备结合数学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知识和相关工具，开展建模和分析的能力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；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7.具备对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网络数据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进行爬取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和采集的能力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；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8.具备对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获取到的数据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进行预处理和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数据分析的能力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；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9.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具备将数据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分析结果用多种可视化方式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呈现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的能力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；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10.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具备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搭建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部署和维护大数据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生态环境的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能力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；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11.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具备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撰写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图文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并茂，表达流畅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，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排版规范的数据分析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报告的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能力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；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12.具有阅读计算机专业英语资料的能力；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lastRenderedPageBreak/>
        <w:t>13.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具有较好的语言表达能力和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良好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的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团队合作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意识；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4.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具有对数据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的隐私性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、合规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性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合法性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有明确的判断能力；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15.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具有对新知识、新技术的学习能力。</w:t>
      </w:r>
    </w:p>
    <w:p w:rsidR="00B10508" w:rsidRDefault="00BE4664">
      <w:pPr>
        <w:spacing w:line="480" w:lineRule="exact"/>
        <w:ind w:firstLineChars="200" w:firstLine="482"/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b/>
          <w:kern w:val="0"/>
          <w:sz w:val="24"/>
          <w:szCs w:val="24"/>
        </w:rPr>
        <w:t>（四）职业资格证书要求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本着培养学生面向职业岗位的技术应用能力的原则，将课程设置与认证考试相结合，鼓励学生在校期间参加规定的认证考试，取得CBDA大数据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开发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工程师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、大数据分析工程师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人工智能工程师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证书以及工信部的大数据应用工程师证书。</w:t>
      </w:r>
    </w:p>
    <w:p w:rsidR="00B10508" w:rsidRDefault="00BE4664">
      <w:pPr>
        <w:pStyle w:val="1"/>
        <w:ind w:firstLine="482"/>
        <w:rPr>
          <w:kern w:val="0"/>
        </w:rPr>
      </w:pPr>
      <w:bookmarkStart w:id="11" w:name="_Toc13388749"/>
      <w:bookmarkStart w:id="12" w:name="_Toc13387069"/>
      <w:bookmarkEnd w:id="9"/>
      <w:bookmarkEnd w:id="10"/>
      <w:r>
        <w:rPr>
          <w:rFonts w:hint="eastAsia"/>
          <w:kern w:val="0"/>
        </w:rPr>
        <w:t>七、课程设置</w:t>
      </w:r>
      <w:bookmarkEnd w:id="11"/>
      <w:bookmarkEnd w:id="12"/>
      <w:r>
        <w:rPr>
          <w:rFonts w:hint="eastAsia"/>
          <w:kern w:val="0"/>
        </w:rPr>
        <w:t>及</w:t>
      </w:r>
      <w:r>
        <w:rPr>
          <w:kern w:val="0"/>
        </w:rPr>
        <w:t>学时安排</w:t>
      </w:r>
    </w:p>
    <w:p w:rsidR="00B10508" w:rsidRDefault="00BE4664">
      <w:pPr>
        <w:spacing w:line="480" w:lineRule="exact"/>
        <w:ind w:firstLineChars="200" w:firstLine="482"/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b/>
          <w:kern w:val="0"/>
          <w:sz w:val="24"/>
          <w:szCs w:val="24"/>
        </w:rPr>
        <w:t>（一）课程设置</w:t>
      </w:r>
      <w:r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课程包括公共基础课程和专业课程。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2"/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b/>
          <w:kern w:val="0"/>
          <w:sz w:val="24"/>
          <w:szCs w:val="24"/>
        </w:rPr>
        <w:t>1.公共基础课程</w:t>
      </w:r>
      <w:r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根据党和国家有关文件规定，将思想政治理论、中华优秀传统文化、体育、军事理论与军训、大学生职业发展与就业指导、心理健康教育等列入公共基础必修课；并将党史国史、高等数学、大学语文、公共外语、信息技术、应用写作、创新创业教育、健康教育、美育、职业素养等列入必修课或选修课。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2"/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b/>
          <w:kern w:val="0"/>
          <w:sz w:val="24"/>
          <w:szCs w:val="24"/>
        </w:rPr>
        <w:t>2.专业课程</w:t>
      </w:r>
    </w:p>
    <w:p w:rsidR="00B10508" w:rsidRDefault="00BE4664">
      <w:pPr>
        <w:spacing w:line="480" w:lineRule="exact"/>
        <w:ind w:firstLineChars="100" w:firstLine="24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一般包括专业基础课程、专业</w:t>
      </w:r>
      <w:r w:rsidR="00F033B3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技能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课程、专业</w:t>
      </w:r>
      <w:r w:rsidR="00F033B3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选修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 xml:space="preserve">课程，并涵盖有关实践性教学环节。具体包括以下主要教学内容： </w:t>
      </w:r>
    </w:p>
    <w:p w:rsidR="00B10508" w:rsidRDefault="00BE4664">
      <w:pPr>
        <w:spacing w:line="480" w:lineRule="exact"/>
        <w:ind w:firstLineChars="150" w:firstLine="36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）专业基础课程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一般设置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6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～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8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门。主要教学内容包括大数据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数学基础、Python语言程序设计、数据库应用技术、Linux操作系统、Java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语言程序设计、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大数据可视化技术及应用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等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。</w:t>
      </w:r>
    </w:p>
    <w:p w:rsidR="00B10508" w:rsidRDefault="00BE4664">
      <w:pPr>
        <w:spacing w:line="480" w:lineRule="exact"/>
        <w:ind w:firstLineChars="150" w:firstLine="36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2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）专业</w:t>
      </w:r>
      <w:r w:rsidR="00F033B3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技能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课程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 w:rsidP="00F033B3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一般设置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6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～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8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门。主要教学内容包括</w:t>
      </w:r>
      <w:r w:rsidR="00F033B3" w:rsidRPr="00F033B3">
        <w:rPr>
          <w:rFonts w:asciiTheme="minorEastAsia" w:eastAsiaTheme="minorEastAsia" w:hAnsiTheme="minorEastAsia" w:cs="仿宋_GB2312"/>
          <w:kern w:val="0"/>
          <w:sz w:val="24"/>
          <w:szCs w:val="24"/>
        </w:rPr>
        <w:t>Bootstrap</w:t>
      </w:r>
      <w:r w:rsidR="00F033B3" w:rsidRPr="00F033B3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实战、数据采集与预处理、</w:t>
      </w:r>
      <w:r w:rsidR="00F033B3" w:rsidRPr="00F033B3">
        <w:rPr>
          <w:rFonts w:asciiTheme="minorEastAsia" w:eastAsiaTheme="minorEastAsia" w:hAnsiTheme="minorEastAsia" w:cs="仿宋_GB2312"/>
          <w:kern w:val="0"/>
          <w:sz w:val="24"/>
          <w:szCs w:val="24"/>
        </w:rPr>
        <w:t>Spark</w:t>
      </w:r>
      <w:r w:rsidR="00F033B3" w:rsidRPr="00F033B3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应用处理技术、数据分析方法及应用、大数据应用开发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等。</w:t>
      </w:r>
    </w:p>
    <w:p w:rsidR="00B10508" w:rsidRDefault="00BE4664">
      <w:pPr>
        <w:spacing w:line="480" w:lineRule="exact"/>
        <w:ind w:firstLineChars="150" w:firstLine="36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</w:t>
      </w:r>
      <w:r w:rsidR="00271141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3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）</w:t>
      </w:r>
      <w:r w:rsidR="00395D29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专业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选修课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本模块课程为拓宽本专业学生知识面、开拓学生眼界而设置公共选修课程和专业选修课，专业选修课包括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虚拟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化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技术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与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Docker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、Java MVC 编程、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PHP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动态网站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制作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、图像处理（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Photoshop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）。</w:t>
      </w:r>
    </w:p>
    <w:p w:rsidR="00B10508" w:rsidRDefault="00BE4664">
      <w:pPr>
        <w:spacing w:line="480" w:lineRule="exact"/>
        <w:ind w:firstLineChars="200" w:firstLine="482"/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b/>
          <w:kern w:val="0"/>
          <w:sz w:val="24"/>
          <w:szCs w:val="24"/>
        </w:rPr>
        <w:lastRenderedPageBreak/>
        <w:t xml:space="preserve">3.专业核心课程和主要教学内容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（1）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Python数据分析与应用</w:t>
      </w:r>
    </w:p>
    <w:p w:rsidR="00B10508" w:rsidRDefault="00BE4664">
      <w:pPr>
        <w:widowControl/>
        <w:spacing w:line="48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通过该课程的学习，帮助学生理解数据分析的原理及作用，熟悉数据分析的流程，掌握运用Python进行数据分析的相关</w:t>
      </w:r>
      <w:r>
        <w:rPr>
          <w:rFonts w:ascii="宋体" w:hAnsi="宋体" w:cs="宋体"/>
          <w:kern w:val="0"/>
          <w:sz w:val="24"/>
        </w:rPr>
        <w:t>技术</w:t>
      </w:r>
      <w:r>
        <w:rPr>
          <w:rFonts w:ascii="宋体" w:hAnsi="宋体" w:cs="宋体" w:hint="eastAsia"/>
          <w:kern w:val="0"/>
          <w:sz w:val="24"/>
        </w:rPr>
        <w:t>。</w:t>
      </w:r>
    </w:p>
    <w:p w:rsidR="00B10508" w:rsidRDefault="00BE4664">
      <w:pPr>
        <w:widowControl/>
        <w:spacing w:line="48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</w:t>
      </w:r>
      <w:r>
        <w:rPr>
          <w:rFonts w:ascii="宋体" w:hAnsi="宋体" w:cs="宋体"/>
          <w:kern w:val="0"/>
          <w:sz w:val="24"/>
        </w:rPr>
        <w:t>2</w:t>
      </w:r>
      <w:r>
        <w:rPr>
          <w:rFonts w:ascii="宋体" w:hAnsi="宋体" w:cs="宋体" w:hint="eastAsia"/>
          <w:kern w:val="0"/>
          <w:sz w:val="24"/>
        </w:rPr>
        <w:t>）</w:t>
      </w:r>
      <w:r>
        <w:rPr>
          <w:rFonts w:ascii="宋体" w:hAnsi="宋体" w:cs="宋体"/>
          <w:kern w:val="0"/>
          <w:sz w:val="24"/>
        </w:rPr>
        <w:t>Python数据采集与网络爬虫</w:t>
      </w:r>
    </w:p>
    <w:p w:rsidR="00B10508" w:rsidRDefault="00BE4664">
      <w:pPr>
        <w:widowControl/>
        <w:spacing w:line="48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通过该课程的学习，帮助学生</w:t>
      </w:r>
      <w:r>
        <w:rPr>
          <w:rFonts w:ascii="宋体" w:hAnsi="宋体" w:cs="宋体"/>
          <w:kern w:val="0"/>
          <w:sz w:val="24"/>
        </w:rPr>
        <w:t>掌握</w:t>
      </w:r>
      <w:r>
        <w:rPr>
          <w:rFonts w:ascii="宋体" w:hAnsi="宋体" w:cs="宋体" w:hint="eastAsia"/>
          <w:kern w:val="0"/>
          <w:sz w:val="24"/>
        </w:rPr>
        <w:t>静态网页数据</w:t>
      </w:r>
      <w:r>
        <w:rPr>
          <w:rFonts w:ascii="宋体" w:hAnsi="宋体" w:cs="宋体"/>
          <w:kern w:val="0"/>
          <w:sz w:val="24"/>
        </w:rPr>
        <w:t>抓取</w:t>
      </w:r>
      <w:r>
        <w:rPr>
          <w:rFonts w:ascii="宋体" w:hAnsi="宋体" w:cs="宋体" w:hint="eastAsia"/>
          <w:kern w:val="0"/>
          <w:sz w:val="24"/>
        </w:rPr>
        <w:t>、</w:t>
      </w:r>
      <w:r>
        <w:rPr>
          <w:rFonts w:ascii="宋体" w:hAnsi="宋体" w:cs="宋体"/>
          <w:kern w:val="0"/>
          <w:sz w:val="24"/>
        </w:rPr>
        <w:t>动态</w:t>
      </w:r>
      <w:r>
        <w:rPr>
          <w:rFonts w:ascii="宋体" w:hAnsi="宋体" w:cs="宋体" w:hint="eastAsia"/>
          <w:kern w:val="0"/>
          <w:sz w:val="24"/>
        </w:rPr>
        <w:t>网页数据抓取、数据抓取速度提升，反爬虫等</w:t>
      </w:r>
      <w:r>
        <w:rPr>
          <w:rFonts w:ascii="宋体" w:hAnsi="宋体" w:cs="宋体"/>
          <w:kern w:val="0"/>
          <w:sz w:val="24"/>
        </w:rPr>
        <w:t>相关</w:t>
      </w:r>
      <w:r>
        <w:rPr>
          <w:rFonts w:ascii="宋体" w:hAnsi="宋体" w:cs="宋体" w:hint="eastAsia"/>
          <w:kern w:val="0"/>
          <w:sz w:val="24"/>
        </w:rPr>
        <w:t>数据</w:t>
      </w:r>
      <w:r>
        <w:rPr>
          <w:rFonts w:ascii="宋体" w:hAnsi="宋体" w:cs="宋体"/>
          <w:kern w:val="0"/>
          <w:sz w:val="24"/>
        </w:rPr>
        <w:t>采集技术</w:t>
      </w:r>
      <w:r>
        <w:rPr>
          <w:rFonts w:ascii="宋体" w:hAnsi="宋体" w:cs="宋体" w:hint="eastAsia"/>
          <w:kern w:val="0"/>
          <w:sz w:val="24"/>
        </w:rPr>
        <w:t>。</w:t>
      </w:r>
    </w:p>
    <w:p w:rsidR="00B10508" w:rsidRDefault="00BE4664">
      <w:pPr>
        <w:spacing w:line="480" w:lineRule="exact"/>
        <w:ind w:firstLineChars="150" w:firstLine="36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3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）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大数据平台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搭建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与运维</w:t>
      </w:r>
    </w:p>
    <w:p w:rsidR="00B10508" w:rsidRDefault="00BE4664">
      <w:pPr>
        <w:widowControl/>
        <w:spacing w:line="48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通过本课程的学习，帮助</w:t>
      </w:r>
      <w:r>
        <w:rPr>
          <w:rFonts w:ascii="宋体" w:hAnsi="宋体" w:cs="宋体"/>
          <w:kern w:val="0"/>
          <w:sz w:val="24"/>
        </w:rPr>
        <w:t>学生掌握</w:t>
      </w:r>
      <w:r>
        <w:rPr>
          <w:rFonts w:ascii="宋体" w:hAnsi="宋体" w:cs="宋体" w:hint="eastAsia"/>
          <w:kern w:val="0"/>
          <w:sz w:val="24"/>
        </w:rPr>
        <w:t>Hadoop生态体系中各个</w:t>
      </w:r>
      <w:r>
        <w:rPr>
          <w:rFonts w:ascii="宋体" w:hAnsi="宋体" w:cs="宋体"/>
          <w:kern w:val="0"/>
          <w:sz w:val="24"/>
        </w:rPr>
        <w:t>组件的</w:t>
      </w:r>
      <w:r>
        <w:rPr>
          <w:rFonts w:ascii="宋体" w:hAnsi="宋体" w:cs="宋体" w:hint="eastAsia"/>
          <w:kern w:val="0"/>
          <w:sz w:val="24"/>
        </w:rPr>
        <w:t>搭建，并在完成搭建的基础上进行集群的优化与安全配置。</w:t>
      </w:r>
    </w:p>
    <w:p w:rsidR="00B10508" w:rsidRDefault="00BE4664">
      <w:pPr>
        <w:spacing w:line="480" w:lineRule="exact"/>
        <w:ind w:firstLineChars="150" w:firstLine="36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4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）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NoSQL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数据库技术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及应用</w:t>
      </w:r>
    </w:p>
    <w:p w:rsidR="00B10508" w:rsidRDefault="00BE4664">
      <w:pPr>
        <w:widowControl/>
        <w:spacing w:line="48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通过本课程的学习，帮助</w:t>
      </w:r>
      <w:r>
        <w:rPr>
          <w:rFonts w:ascii="宋体" w:hAnsi="宋体" w:cs="宋体"/>
          <w:kern w:val="0"/>
          <w:sz w:val="24"/>
        </w:rPr>
        <w:t>学生</w:t>
      </w:r>
      <w:r>
        <w:rPr>
          <w:rFonts w:ascii="宋体" w:hAnsi="宋体" w:cs="宋体" w:hint="eastAsia"/>
          <w:kern w:val="0"/>
          <w:sz w:val="24"/>
        </w:rPr>
        <w:t>理解非关系型数据库的存储原理，掌握非关系数据库</w:t>
      </w:r>
      <w:r>
        <w:rPr>
          <w:rFonts w:ascii="宋体" w:hAnsi="宋体" w:cs="宋体"/>
          <w:kern w:val="0"/>
          <w:sz w:val="24"/>
        </w:rPr>
        <w:t>的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创建、管理、运行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和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维护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。</w:t>
      </w:r>
    </w:p>
    <w:p w:rsidR="00B10508" w:rsidRDefault="00BE4664">
      <w:pPr>
        <w:widowControl/>
        <w:spacing w:line="480" w:lineRule="exact"/>
        <w:ind w:firstLineChars="200" w:firstLine="480"/>
        <w:jc w:val="left"/>
        <w:rPr>
          <w:rFonts w:ascii="宋体" w:hAnsi="宋体" w:cs="宋体"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color w:val="000000" w:themeColor="text1"/>
          <w:kern w:val="0"/>
          <w:sz w:val="24"/>
        </w:rPr>
        <w:t>（</w:t>
      </w:r>
      <w:r>
        <w:rPr>
          <w:rFonts w:ascii="宋体" w:hAnsi="宋体" w:cs="宋体"/>
          <w:color w:val="000000" w:themeColor="text1"/>
          <w:kern w:val="0"/>
          <w:sz w:val="24"/>
        </w:rPr>
        <w:t>5</w:t>
      </w:r>
      <w:r>
        <w:rPr>
          <w:rFonts w:ascii="宋体" w:hAnsi="宋体" w:cs="宋体" w:hint="eastAsia"/>
          <w:color w:val="000000" w:themeColor="text1"/>
          <w:kern w:val="0"/>
          <w:sz w:val="24"/>
        </w:rPr>
        <w:t>）Hadoop生态体系</w:t>
      </w:r>
    </w:p>
    <w:p w:rsidR="00B10508" w:rsidRDefault="00BE4664">
      <w:pPr>
        <w:widowControl/>
        <w:spacing w:line="480" w:lineRule="exact"/>
        <w:ind w:firstLineChars="200" w:firstLine="480"/>
        <w:jc w:val="left"/>
        <w:rPr>
          <w:rFonts w:ascii="宋体" w:hAnsi="宋体" w:cs="宋体"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通过本课程的学习，帮助</w:t>
      </w:r>
      <w:r>
        <w:rPr>
          <w:rFonts w:ascii="宋体" w:hAnsi="宋体" w:cs="宋体"/>
          <w:kern w:val="0"/>
          <w:sz w:val="24"/>
        </w:rPr>
        <w:t>学生掌握</w:t>
      </w:r>
      <w:r>
        <w:rPr>
          <w:rFonts w:ascii="宋体" w:hAnsi="宋体" w:cs="宋体"/>
          <w:color w:val="000000" w:themeColor="text1"/>
          <w:kern w:val="0"/>
          <w:sz w:val="24"/>
        </w:rPr>
        <w:t>Hadoop基本原理</w:t>
      </w:r>
      <w:r>
        <w:rPr>
          <w:rFonts w:ascii="宋体" w:hAnsi="宋体" w:cs="宋体" w:hint="eastAsia"/>
          <w:color w:val="000000" w:themeColor="text1"/>
          <w:kern w:val="0"/>
          <w:sz w:val="24"/>
        </w:rPr>
        <w:t>与</w:t>
      </w:r>
      <w:r>
        <w:rPr>
          <w:rFonts w:ascii="宋体" w:hAnsi="宋体" w:cs="宋体"/>
          <w:color w:val="000000" w:themeColor="text1"/>
          <w:kern w:val="0"/>
          <w:sz w:val="24"/>
        </w:rPr>
        <w:t>架构、MapReduce编程等</w:t>
      </w:r>
      <w:r>
        <w:rPr>
          <w:rFonts w:ascii="宋体" w:hAnsi="宋体" w:cs="宋体" w:hint="eastAsia"/>
          <w:color w:val="000000" w:themeColor="text1"/>
          <w:kern w:val="0"/>
          <w:sz w:val="24"/>
        </w:rPr>
        <w:t>相关知识</w:t>
      </w:r>
      <w:r>
        <w:rPr>
          <w:rFonts w:ascii="宋体" w:hAnsi="宋体" w:cs="宋体"/>
          <w:color w:val="000000" w:themeColor="text1"/>
          <w:kern w:val="0"/>
          <w:sz w:val="24"/>
        </w:rPr>
        <w:t>和技术，</w:t>
      </w:r>
      <w:r>
        <w:rPr>
          <w:rFonts w:ascii="宋体" w:hAnsi="宋体" w:cs="宋体" w:hint="eastAsia"/>
          <w:color w:val="000000" w:themeColor="text1"/>
          <w:kern w:val="0"/>
          <w:sz w:val="24"/>
        </w:rPr>
        <w:t>并</w:t>
      </w:r>
      <w:r>
        <w:rPr>
          <w:rFonts w:ascii="宋体" w:hAnsi="宋体" w:cs="宋体"/>
          <w:color w:val="000000" w:themeColor="text1"/>
          <w:kern w:val="0"/>
          <w:sz w:val="24"/>
        </w:rPr>
        <w:t>结合完整项目案例</w:t>
      </w:r>
      <w:r>
        <w:rPr>
          <w:rFonts w:ascii="宋体" w:hAnsi="宋体" w:cs="宋体" w:hint="eastAsia"/>
          <w:color w:val="000000" w:themeColor="text1"/>
          <w:kern w:val="0"/>
          <w:sz w:val="24"/>
        </w:rPr>
        <w:t>帮助</w:t>
      </w:r>
      <w:r>
        <w:rPr>
          <w:rFonts w:ascii="宋体" w:hAnsi="宋体" w:cs="宋体"/>
          <w:color w:val="000000" w:themeColor="text1"/>
          <w:kern w:val="0"/>
          <w:sz w:val="24"/>
        </w:rPr>
        <w:t>学生体验</w:t>
      </w:r>
      <w:r>
        <w:rPr>
          <w:rFonts w:ascii="宋体" w:hAnsi="宋体" w:cs="宋体" w:hint="eastAsia"/>
          <w:color w:val="000000" w:themeColor="text1"/>
          <w:kern w:val="0"/>
          <w:sz w:val="24"/>
        </w:rPr>
        <w:t>从任务</w:t>
      </w:r>
      <w:r>
        <w:rPr>
          <w:rFonts w:ascii="宋体" w:hAnsi="宋体" w:cs="宋体"/>
          <w:color w:val="000000" w:themeColor="text1"/>
          <w:kern w:val="0"/>
          <w:sz w:val="24"/>
        </w:rPr>
        <w:t>需求到实现的完整工作流程。</w:t>
      </w:r>
    </w:p>
    <w:p w:rsidR="00B10508" w:rsidRDefault="00BE4664">
      <w:pPr>
        <w:widowControl/>
        <w:spacing w:line="480" w:lineRule="exact"/>
        <w:ind w:firstLineChars="200" w:firstLine="480"/>
        <w:jc w:val="left"/>
        <w:rPr>
          <w:rFonts w:ascii="宋体" w:hAnsi="宋体" w:cs="宋体"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color w:val="000000" w:themeColor="text1"/>
          <w:kern w:val="0"/>
          <w:sz w:val="24"/>
        </w:rPr>
        <w:t>（</w:t>
      </w:r>
      <w:r>
        <w:rPr>
          <w:rFonts w:ascii="宋体" w:hAnsi="宋体" w:cs="宋体"/>
          <w:color w:val="000000" w:themeColor="text1"/>
          <w:kern w:val="0"/>
          <w:sz w:val="24"/>
        </w:rPr>
        <w:t>6</w:t>
      </w:r>
      <w:r>
        <w:rPr>
          <w:rFonts w:ascii="宋体" w:hAnsi="宋体" w:cs="宋体" w:hint="eastAsia"/>
          <w:color w:val="000000" w:themeColor="text1"/>
          <w:kern w:val="0"/>
          <w:sz w:val="24"/>
        </w:rPr>
        <w:t>）Spark应用处理技术</w:t>
      </w:r>
    </w:p>
    <w:p w:rsidR="00B10508" w:rsidRDefault="00BE4664">
      <w:pPr>
        <w:widowControl/>
        <w:spacing w:line="480" w:lineRule="exact"/>
        <w:ind w:firstLineChars="200" w:firstLine="480"/>
        <w:jc w:val="left"/>
        <w:rPr>
          <w:rFonts w:ascii="宋体" w:hAnsi="宋体" w:cs="宋体"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color w:val="000000" w:themeColor="text1"/>
          <w:kern w:val="0"/>
          <w:sz w:val="24"/>
        </w:rPr>
        <w:t>通过对本课程的学习，帮助</w:t>
      </w:r>
      <w:r>
        <w:rPr>
          <w:rFonts w:ascii="宋体" w:hAnsi="宋体" w:cs="宋体"/>
          <w:color w:val="000000" w:themeColor="text1"/>
          <w:kern w:val="0"/>
          <w:sz w:val="24"/>
        </w:rPr>
        <w:t>学生</w:t>
      </w:r>
      <w:r>
        <w:rPr>
          <w:rFonts w:ascii="宋体" w:hAnsi="宋体" w:cs="宋体" w:hint="eastAsia"/>
          <w:color w:val="000000" w:themeColor="text1"/>
          <w:kern w:val="0"/>
          <w:sz w:val="24"/>
        </w:rPr>
        <w:t>理解Spark的基本知识，掌握</w:t>
      </w:r>
      <w:r>
        <w:rPr>
          <w:rFonts w:ascii="宋体" w:hAnsi="宋体" w:cs="宋体"/>
          <w:color w:val="000000" w:themeColor="text1"/>
          <w:kern w:val="0"/>
          <w:sz w:val="24"/>
        </w:rPr>
        <w:t>Spark的相关技术</w:t>
      </w:r>
      <w:r>
        <w:rPr>
          <w:rFonts w:ascii="宋体" w:hAnsi="宋体" w:cs="宋体" w:hint="eastAsia"/>
          <w:color w:val="000000" w:themeColor="text1"/>
          <w:kern w:val="0"/>
          <w:sz w:val="24"/>
        </w:rPr>
        <w:t>及Scala编程语言。</w:t>
      </w:r>
    </w:p>
    <w:p w:rsidR="00B10508" w:rsidRDefault="00BE4664">
      <w:pPr>
        <w:spacing w:line="480" w:lineRule="exact"/>
        <w:ind w:firstLineChars="200" w:firstLine="482"/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b/>
          <w:kern w:val="0"/>
          <w:sz w:val="24"/>
          <w:szCs w:val="24"/>
        </w:rPr>
        <w:t>4.实践性教学环节</w:t>
      </w:r>
      <w:r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主要包括实训、实习、毕业设计、社会实践等。在校内外进行数据</w:t>
      </w:r>
      <w:r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  <w:t>采集及预处理、</w:t>
      </w:r>
      <w:r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数据分析</w:t>
      </w:r>
      <w:r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  <w:t>、大数据平台搭建、</w:t>
      </w:r>
      <w:r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大数据开发等综合实训。</w:t>
      </w:r>
    </w:p>
    <w:p w:rsidR="00B10508" w:rsidRDefault="00BE4664">
      <w:pPr>
        <w:spacing w:line="480" w:lineRule="exact"/>
        <w:ind w:firstLineChars="200" w:firstLine="482"/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b/>
          <w:kern w:val="0"/>
          <w:sz w:val="24"/>
          <w:szCs w:val="24"/>
        </w:rPr>
        <w:t>5.相关要求</w:t>
      </w:r>
      <w:r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 xml:space="preserve">学校开设社会责任、安全教育、绿色环保、管理等人文素养、科学素养方面的选修课程、拓展课程或专题讲座（活动），并将有关内容融入到专业课程教学中；将创新创业教育融入到专业课程教学和有关实践性教学环节中；自主开设其他特色课程；组织开展德育活动、志愿服务活动和其他实践活动。  </w:t>
      </w:r>
      <w:r>
        <w:rPr>
          <w:rFonts w:ascii="宋体" w:hAnsi="宋体" w:hint="eastAsia"/>
          <w:sz w:val="28"/>
          <w:szCs w:val="28"/>
        </w:rPr>
        <w:t xml:space="preserve"> </w:t>
      </w:r>
    </w:p>
    <w:p w:rsidR="00B10508" w:rsidRDefault="00BE4664">
      <w:pPr>
        <w:spacing w:line="480" w:lineRule="exact"/>
        <w:ind w:firstLineChars="200" w:firstLine="482"/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b/>
          <w:kern w:val="0"/>
          <w:sz w:val="24"/>
          <w:szCs w:val="24"/>
        </w:rPr>
        <w:t>（二）学时安排</w:t>
      </w:r>
      <w:r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lastRenderedPageBreak/>
        <w:t>总学时一般为</w:t>
      </w:r>
      <w:r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  <w:t>2</w:t>
      </w:r>
      <w:r w:rsidR="001E2AC3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614</w:t>
      </w:r>
      <w:r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学时，每</w:t>
      </w:r>
      <w:r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  <w:t>18</w:t>
      </w:r>
      <w:r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学时折算</w:t>
      </w:r>
      <w:r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学分。其中，公共基础课总学时一般不少于总学时的</w:t>
      </w:r>
      <w:r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  <w:t>25%</w:t>
      </w:r>
      <w:r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。实践性教学学时原则上不少于总学时的</w:t>
      </w:r>
      <w:r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  <w:t>50%</w:t>
      </w:r>
      <w:r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。其中，顶岗实习累计时间一般为</w:t>
      </w:r>
      <w:r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  <w:t>6</w:t>
      </w:r>
      <w:r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个月，可根据实际集中或分阶段安排实习时间。各类选修课程学时累计不少于总学时的</w:t>
      </w:r>
      <w:r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  <w:t>10%</w:t>
      </w:r>
      <w:r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 xml:space="preserve">。 </w:t>
      </w:r>
    </w:p>
    <w:p w:rsidR="00B10508" w:rsidRDefault="00BE4664">
      <w:pPr>
        <w:pStyle w:val="1"/>
        <w:ind w:firstLine="482"/>
        <w:rPr>
          <w:kern w:val="0"/>
        </w:rPr>
      </w:pPr>
      <w:bookmarkStart w:id="13" w:name="_Toc385264266"/>
      <w:r>
        <w:rPr>
          <w:rFonts w:hint="eastAsia"/>
          <w:kern w:val="0"/>
        </w:rPr>
        <w:t>八、教学基本条件</w:t>
      </w:r>
    </w:p>
    <w:bookmarkEnd w:id="13"/>
    <w:p w:rsidR="00B10508" w:rsidRDefault="00BE4664">
      <w:pPr>
        <w:spacing w:line="480" w:lineRule="exact"/>
        <w:ind w:firstLineChars="200" w:firstLine="482"/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b/>
          <w:kern w:val="0"/>
          <w:sz w:val="24"/>
          <w:szCs w:val="24"/>
        </w:rPr>
        <w:t>（一）师资队伍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1.队伍结构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学生数与本专业专任教师数比例不高于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25:1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，双师素质教师占专业教师比一般不低于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60%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 xml:space="preserve">，专任教师队伍要考虑职称、年龄，形成合理的梯队结构。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2.专任教师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具有高校教师资格和本专业职业资格或技能等级证书；有理想信念、有道德情操、有扎实学识、有仁爱之心；具有计算机科学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与技术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软件工程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相关专业本科及以上学历；具有扎实的大数据技术相关理论功底和实践能力；具有较强信息化教学能力，能够开展课程教学改革和科学研究；每五年累计不少于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6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 xml:space="preserve">个月的企业实践经历。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3.专业带头人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具有副高及以上职称，能够较好地把握国内外大数据技术服务行业、专业发展，能广泛联系行业企业，了解行业企业对大数据技术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与应用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 xml:space="preserve">专业人才的需求实际，教学设计、专业研究能力强，组织开展教科研工作能力强，在本区域或本领域具有一定的专业影响力。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4.兼职教师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主要从大数据应用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技术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相关企业聘任，具备良好的思想政治素质、职业道德和工匠精神，具有扎实的大数据技术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及应用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 xml:space="preserve">专业知识和丰富的实际工作经验，具有中级及以上行业相关专业技术资格，能承担课程与实训教学、实习指导等专业教学任务。 </w:t>
      </w:r>
    </w:p>
    <w:p w:rsidR="00B10508" w:rsidRDefault="00BE4664">
      <w:pPr>
        <w:spacing w:line="480" w:lineRule="exact"/>
        <w:ind w:firstLineChars="200" w:firstLine="482"/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b/>
          <w:kern w:val="0"/>
          <w:sz w:val="24"/>
          <w:szCs w:val="24"/>
        </w:rPr>
        <w:t>（二）教学设施</w:t>
      </w:r>
      <w:r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主要包括能够满足正常的课程教学、实习实训所需的专业教室、实训室和实训基地。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1.专业教室基本条件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lastRenderedPageBreak/>
        <w:t xml:space="preserve"> 一般配备黑（白）板、多媒体计算机、投影设备、音响设备，互联网接入或WiFi环境，并具有网络安全防护措施。安装应急照明装置并保持良好状态，符合紧急疏散要求，标志明显，保持逃生通道畅通无阻。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2.校内实训室基本要求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 xml:space="preserve"> 建议：（1）大数据分析与挖掘实验室；</w:t>
      </w:r>
    </w:p>
    <w:p w:rsidR="00B10508" w:rsidRDefault="00081514" w:rsidP="00081514">
      <w:pPr>
        <w:spacing w:line="480" w:lineRule="exact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 xml:space="preserve">           </w:t>
      </w:r>
      <w:r w:rsidR="00BE4664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（2）大数据开发</w:t>
      </w:r>
      <w:r w:rsidR="00BE4664">
        <w:rPr>
          <w:rFonts w:asciiTheme="minorEastAsia" w:eastAsiaTheme="minorEastAsia" w:hAnsiTheme="minorEastAsia" w:cs="仿宋_GB2312"/>
          <w:kern w:val="0"/>
          <w:sz w:val="24"/>
          <w:szCs w:val="24"/>
        </w:rPr>
        <w:t>实训室</w:t>
      </w:r>
      <w:r w:rsidR="00BE4664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；</w:t>
      </w:r>
    </w:p>
    <w:p w:rsidR="00B10508" w:rsidRDefault="00081514" w:rsidP="00081514">
      <w:pPr>
        <w:spacing w:line="480" w:lineRule="exact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 xml:space="preserve">           </w:t>
      </w:r>
      <w:r w:rsidR="00BE4664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（3）大数据</w:t>
      </w:r>
      <w:r w:rsidR="00BE4664">
        <w:rPr>
          <w:rFonts w:asciiTheme="minorEastAsia" w:eastAsiaTheme="minorEastAsia" w:hAnsiTheme="minorEastAsia" w:cs="仿宋_GB2312"/>
          <w:kern w:val="0"/>
          <w:sz w:val="24"/>
          <w:szCs w:val="24"/>
        </w:rPr>
        <w:t>创新沙盘实训室</w:t>
      </w:r>
      <w:r w:rsidR="00BE4664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。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3.校外实训基地基本要求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具有稳定的校外实训基地。能够提供开展数据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采集、数据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分析及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可视化、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大数据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运维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大数据开发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 xml:space="preserve">等实训活动，实训设施齐备，实训岗位、实训指导教师确定，实训管理及实施规章制度齐全。  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4.学生实习基地基本要求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具有稳定的校外实习基地。能提供数据采集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、数据分析、数据挖掘、大数据运维、数据可视化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大数据开发等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 xml:space="preserve">相关实习岗位，能涵盖当前大数据服务产业发展的主流技术，可接纳一定规模的学生实习；能够配备相应数量的指导教师对学生实习进行指导和管理；有保证实习生日常工作、学习、生活的规章制度，有安全、保险保障。   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5.支持信息化教学方面的基本要求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 xml:space="preserve">具有利用数字化教学资源库、文献资料、常见问题解答等的信息化条件。引导鼓励教师开发并利用信息化教学资源、教学平台，创新教学方法、提升教学效果。 </w:t>
      </w:r>
    </w:p>
    <w:p w:rsidR="00B10508" w:rsidRDefault="00BE4664">
      <w:pPr>
        <w:spacing w:line="480" w:lineRule="exact"/>
        <w:ind w:firstLineChars="200" w:firstLine="482"/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b/>
          <w:kern w:val="0"/>
          <w:sz w:val="24"/>
          <w:szCs w:val="24"/>
        </w:rPr>
        <w:t>（三）教学资源</w:t>
      </w:r>
      <w:r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主要包括能够满足学生专业学习、教师专业教学研究和教学实施需要的教材、图书及数字化资源等。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1．教材选用基本要求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按照国家规定选用优质教材，禁止不合格的教材进入课堂。学校应建立由专业教师、行业专家和教研人员等参与的教材选用机构，完善教材选用制度，经过规范程序择优选用教材。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2．图书、文献配备基本要求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lastRenderedPageBreak/>
        <w:t>图书、文献配备能满足人才培养、专业建设、教科研等工作的需要，方便师生查询、借阅。专业类图书文献主要包括：有关计算机应用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技术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大数据应用技术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互联网技术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等相关类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图书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。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3．数字教学资源配置基本要求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 xml:space="preserve">建设、配备与本专业有关的音视频素材、教学课件、数字化教学案例库、虚拟仿真软件、数字教材等数字资源，种类丰富、形式多样、使用便捷、动态更新、满足教学。 </w:t>
      </w:r>
    </w:p>
    <w:p w:rsidR="00B10508" w:rsidRDefault="00BE4664">
      <w:pPr>
        <w:pStyle w:val="1"/>
        <w:ind w:firstLine="482"/>
        <w:rPr>
          <w:kern w:val="0"/>
        </w:rPr>
      </w:pPr>
      <w:r>
        <w:rPr>
          <w:rFonts w:hint="eastAsia"/>
          <w:kern w:val="0"/>
        </w:rPr>
        <w:t>九、质量保障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一）学校和二级学院建立专业建设和教学过程质量监控机制，健全专业教学质量监控管理制度，完善课堂教学、教学评价、实习实训、毕业设计以及专业调研、人才培养方案更新、资源建设等方面质量标准建设，通过教学实施、过程监控、质量评价和持续改进，达成人才培养规格。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二）学校、二级学院及专业不断完善教学管理机制，加强日常教学组织运行与管理，定期开展课程建设水平和教学质量诊断与改进，建立健全巡课、听课、评教、评学等制度，建立与企业联动的实践教学环节督导制度，严明教学纪律，强化教学组织功能，定期开展公开课、示范课等教研活动。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（三）学校建立毕业生跟踪反馈机制及社会评价机制，并对生源情况、在校生学业水平、毕业生就业情况等进行分析，定期评价人才培养质量和培养目标达成情况。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 xml:space="preserve">（四）专业教研组织充分利用评价分析结果有效改进专业教学，针对人才培养过程中存在的问题，进行诊断与改进，持续提高人才培养质量。 </w:t>
      </w:r>
    </w:p>
    <w:p w:rsidR="00B10508" w:rsidRDefault="00BE4664">
      <w:pPr>
        <w:pStyle w:val="1"/>
        <w:ind w:firstLine="482"/>
        <w:rPr>
          <w:kern w:val="0"/>
        </w:rPr>
      </w:pPr>
      <w:r>
        <w:rPr>
          <w:rFonts w:hint="eastAsia"/>
          <w:kern w:val="0"/>
        </w:rPr>
        <w:t>十、毕业要求</w:t>
      </w:r>
    </w:p>
    <w:p w:rsidR="00B10508" w:rsidRDefault="00BE4664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学生修满专业人才培养方案所规定的最低学分要求，达到本专业人才培养目标和培养规格的基本要求。</w:t>
      </w:r>
    </w:p>
    <w:p w:rsidR="00B10508" w:rsidRDefault="00BE4664">
      <w:pPr>
        <w:pStyle w:val="1"/>
        <w:ind w:firstLine="482"/>
        <w:rPr>
          <w:kern w:val="0"/>
        </w:rPr>
      </w:pPr>
      <w:r>
        <w:rPr>
          <w:rFonts w:hint="eastAsia"/>
          <w:kern w:val="0"/>
        </w:rPr>
        <w:t>十一、教学进度表</w:t>
      </w:r>
    </w:p>
    <w:p w:rsidR="00B10508" w:rsidRDefault="00B10508">
      <w:pPr>
        <w:spacing w:line="480" w:lineRule="exact"/>
        <w:rPr>
          <w:rFonts w:asciiTheme="minorEastAsia" w:eastAsiaTheme="minorEastAsia" w:hAnsiTheme="minorEastAsia" w:cs="仿宋_GB2312"/>
          <w:kern w:val="0"/>
          <w:sz w:val="24"/>
          <w:szCs w:val="24"/>
        </w:rPr>
        <w:sectPr w:rsidR="00B10508">
          <w:footerReference w:type="even" r:id="rId7"/>
          <w:pgSz w:w="11906" w:h="16838"/>
          <w:pgMar w:top="1440" w:right="1797" w:bottom="1440" w:left="1797" w:header="851" w:footer="992" w:gutter="0"/>
          <w:cols w:space="720"/>
          <w:docGrid w:linePitch="312"/>
        </w:sectPr>
      </w:pPr>
    </w:p>
    <w:tbl>
      <w:tblPr>
        <w:tblW w:w="13632" w:type="dxa"/>
        <w:jc w:val="center"/>
        <w:tblLayout w:type="fixed"/>
        <w:tblLook w:val="04A0"/>
      </w:tblPr>
      <w:tblGrid>
        <w:gridCol w:w="1011"/>
        <w:gridCol w:w="669"/>
        <w:gridCol w:w="106"/>
        <w:gridCol w:w="415"/>
        <w:gridCol w:w="1889"/>
        <w:gridCol w:w="611"/>
        <w:gridCol w:w="795"/>
        <w:gridCol w:w="690"/>
        <w:gridCol w:w="739"/>
        <w:gridCol w:w="391"/>
        <w:gridCol w:w="494"/>
        <w:gridCol w:w="826"/>
        <w:gridCol w:w="495"/>
        <w:gridCol w:w="540"/>
        <w:gridCol w:w="480"/>
        <w:gridCol w:w="465"/>
        <w:gridCol w:w="420"/>
        <w:gridCol w:w="465"/>
        <w:gridCol w:w="495"/>
        <w:gridCol w:w="540"/>
        <w:gridCol w:w="495"/>
        <w:gridCol w:w="601"/>
      </w:tblGrid>
      <w:tr w:rsidR="00B10508">
        <w:trPr>
          <w:trHeight w:val="560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lastRenderedPageBreak/>
              <w:t>课程类别</w:t>
            </w: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总</w:t>
            </w:r>
          </w:p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学</w:t>
            </w:r>
          </w:p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分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学时分配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考核  形式</w:t>
            </w:r>
          </w:p>
        </w:tc>
        <w:tc>
          <w:tcPr>
            <w:tcW w:w="582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ind w:left="222"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课程学期安排</w:t>
            </w:r>
          </w:p>
        </w:tc>
      </w:tr>
      <w:tr w:rsidR="00B10508">
        <w:trPr>
          <w:trHeight w:val="474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计划</w:t>
            </w:r>
          </w:p>
          <w:p w:rsidR="00B10508" w:rsidRDefault="00BE466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理论</w:t>
            </w:r>
          </w:p>
          <w:p w:rsidR="00B10508" w:rsidRDefault="00BE466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实践</w:t>
            </w:r>
          </w:p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考试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考查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第一</w:t>
            </w:r>
          </w:p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学期</w:t>
            </w:r>
          </w:p>
        </w:tc>
        <w:tc>
          <w:tcPr>
            <w:tcW w:w="10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第二</w:t>
            </w:r>
          </w:p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学期</w:t>
            </w:r>
          </w:p>
        </w:tc>
        <w:tc>
          <w:tcPr>
            <w:tcW w:w="94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第三</w:t>
            </w:r>
          </w:p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学期</w:t>
            </w:r>
          </w:p>
        </w:tc>
        <w:tc>
          <w:tcPr>
            <w:tcW w:w="8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第四</w:t>
            </w:r>
          </w:p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学期</w:t>
            </w:r>
          </w:p>
        </w:tc>
        <w:tc>
          <w:tcPr>
            <w:tcW w:w="10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第五</w:t>
            </w:r>
          </w:p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学期</w:t>
            </w:r>
          </w:p>
        </w:tc>
        <w:tc>
          <w:tcPr>
            <w:tcW w:w="10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第六</w:t>
            </w:r>
          </w:p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学期</w:t>
            </w:r>
          </w:p>
        </w:tc>
      </w:tr>
      <w:tr w:rsidR="00B10508">
        <w:trPr>
          <w:trHeight w:val="280"/>
          <w:jc w:val="center"/>
        </w:trPr>
        <w:tc>
          <w:tcPr>
            <w:tcW w:w="10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6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39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bottom"/>
          </w:tcPr>
          <w:p w:rsidR="00B10508" w:rsidRDefault="00B10508">
            <w:pPr>
              <w:widowControl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bottom"/>
          </w:tcPr>
          <w:p w:rsidR="00B10508" w:rsidRDefault="00B10508">
            <w:pPr>
              <w:widowControl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AB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C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D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B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C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B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C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D</w:t>
            </w:r>
          </w:p>
        </w:tc>
      </w:tr>
      <w:tr w:rsidR="00B10508">
        <w:trPr>
          <w:trHeight w:val="149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3B3" w:rsidRDefault="00F033B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 w:val="18"/>
                <w:szCs w:val="18"/>
              </w:rPr>
              <w:t>公共</w:t>
            </w:r>
          </w:p>
          <w:p w:rsidR="00B10508" w:rsidRDefault="00F033B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 w:val="18"/>
                <w:szCs w:val="18"/>
              </w:rPr>
              <w:t>基础</w:t>
            </w:r>
            <w:r w:rsidR="00BE4664">
              <w:rPr>
                <w:rFonts w:asciiTheme="minorEastAsia" w:eastAsiaTheme="minorEastAsia" w:hAnsiTheme="minorEastAsia" w:cs="宋体" w:hint="eastAsia"/>
                <w:b/>
                <w:sz w:val="18"/>
                <w:szCs w:val="18"/>
              </w:rPr>
              <w:t>课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spacing w:line="0" w:lineRule="atLeast"/>
              <w:ind w:leftChars="-13" w:left="-4" w:rightChars="-50" w:right="-105" w:hangingChars="13" w:hanging="23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思想道德修养和法律基础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48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B10508">
        <w:trPr>
          <w:trHeight w:val="477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adjustRightInd w:val="0"/>
              <w:ind w:leftChars="-50" w:left="-82" w:rightChars="-50" w:right="-105" w:hangingChars="13" w:hanging="23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54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B10508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公共英语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144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108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36 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B10508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体育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12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96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B10508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adjustRightInd w:val="0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6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B10508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1" w:left="-84" w:rightChars="-51" w:right="-107" w:hangingChars="13" w:hanging="23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计算机文化基础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18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B10508">
        <w:trPr>
          <w:trHeight w:val="9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7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军事理论（含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国家安全教育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B10508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8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军事技能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B10508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10508" w:rsidRDefault="00B10508">
            <w:pPr>
              <w:widowControl/>
              <w:ind w:left="113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9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1周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1周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B10508">
        <w:trPr>
          <w:trHeight w:val="14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心理与健康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10508">
        <w:trPr>
          <w:trHeight w:val="14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11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13" w:left="-4" w:rightChars="-50" w:right="-105" w:hangingChars="13" w:hanging="23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职业生涯规划与职业素养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10508">
        <w:trPr>
          <w:trHeight w:val="14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12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13" w:left="-4" w:rightChars="-50" w:right="-105" w:hangingChars="13" w:hanging="23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就业指导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B10508">
        <w:trPr>
          <w:trHeight w:val="9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13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创新创业教育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B10508">
        <w:trPr>
          <w:trHeight w:val="38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14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中国传统文化概论</w:t>
            </w:r>
          </w:p>
        </w:tc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B10508">
        <w:trPr>
          <w:trHeight w:val="357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公益劳动</w:t>
            </w:r>
          </w:p>
        </w:tc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B10508">
        <w:trPr>
          <w:trHeight w:val="271"/>
          <w:jc w:val="center"/>
        </w:trPr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3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18"/>
                <w:szCs w:val="18"/>
              </w:rPr>
              <w:t>小   计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18"/>
                <w:szCs w:val="18"/>
              </w:rPr>
              <w:t>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18"/>
                <w:szCs w:val="18"/>
              </w:rPr>
              <w:t>760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18"/>
                <w:szCs w:val="18"/>
              </w:rPr>
              <w:t>393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18"/>
                <w:szCs w:val="18"/>
              </w:rPr>
              <w:t>367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widowControl/>
              <w:rPr>
                <w:rFonts w:asciiTheme="minorEastAsia" w:eastAsia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widowControl/>
              <w:rPr>
                <w:rFonts w:asciiTheme="minorEastAsia" w:eastAsia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z w:val="18"/>
                <w:szCs w:val="18"/>
              </w:rPr>
              <w:t xml:space="preserve"> 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B10508">
        <w:trPr>
          <w:trHeight w:val="383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 w:val="18"/>
                <w:szCs w:val="18"/>
              </w:rPr>
              <w:t>专业</w:t>
            </w:r>
          </w:p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 w:val="18"/>
                <w:szCs w:val="18"/>
              </w:rPr>
              <w:t>基础课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大数据数学基础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7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126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108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18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4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10508">
        <w:trPr>
          <w:trHeight w:val="262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Python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语言程序设计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26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28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10508">
        <w:trPr>
          <w:trHeight w:val="9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Python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数据分析与应用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72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36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36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10508">
        <w:trPr>
          <w:trHeight w:val="262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Python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数据采集与网络爬虫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18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18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10508">
        <w:trPr>
          <w:trHeight w:val="262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数据库应用技术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26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28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10508">
        <w:trPr>
          <w:trHeight w:val="262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Linux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操作系统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18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18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10508">
        <w:trPr>
          <w:trHeight w:val="35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Java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语言程序设计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26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28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6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10508">
        <w:trPr>
          <w:trHeight w:val="377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大数据可视化技术及应用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18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18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10508">
        <w:trPr>
          <w:trHeight w:val="353"/>
          <w:jc w:val="center"/>
        </w:trPr>
        <w:tc>
          <w:tcPr>
            <w:tcW w:w="10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WEB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前端设计（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HTML5+CSS3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26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28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10508">
        <w:trPr>
          <w:trHeight w:val="35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WEB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前端设计（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JavaScript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26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28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10508">
        <w:trPr>
          <w:trHeight w:val="35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before="15" w:line="240" w:lineRule="exact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大数据平台搭建与运维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26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28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10508">
        <w:trPr>
          <w:trHeight w:val="35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NoSQL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数据库技术及应用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26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28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10508">
        <w:trPr>
          <w:trHeight w:val="35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Hadoop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生态体系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72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36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36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8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10508">
        <w:trPr>
          <w:trHeight w:val="35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大数据人工智能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TensorFlow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实践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26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28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6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10508">
        <w:trPr>
          <w:trHeight w:val="54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WEB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应用程序开发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18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18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  <w:szCs w:val="18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10508">
        <w:trPr>
          <w:trHeight w:val="350"/>
          <w:jc w:val="center"/>
        </w:trPr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3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</w:rPr>
              <w:t>47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</w:rPr>
              <w:t>846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</w:rPr>
              <w:t>460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</w:rPr>
              <w:t>386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0508" w:rsidRDefault="00B10508">
            <w:pPr>
              <w:jc w:val="lef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B10508">
        <w:trPr>
          <w:trHeight w:val="315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  <w:t>专业技能课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Bootstrap</w:t>
            </w:r>
            <w:r>
              <w:rPr>
                <w:rFonts w:asciiTheme="minorEastAsia" w:eastAsiaTheme="minorEastAsia" w:hAnsiTheme="minorEastAsia" w:hint="eastAsia"/>
                <w:sz w:val="18"/>
              </w:rPr>
              <w:t>实战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18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18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√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</w:rPr>
              <w:t>4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B10508">
        <w:trPr>
          <w:trHeight w:val="9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</w:rPr>
              <w:t>数据采集与预处理</w:t>
            </w: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48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24</w:t>
            </w:r>
          </w:p>
        </w:tc>
        <w:tc>
          <w:tcPr>
            <w:tcW w:w="73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24</w:t>
            </w:r>
          </w:p>
        </w:tc>
        <w:tc>
          <w:tcPr>
            <w:tcW w:w="39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√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w w:val="95"/>
                <w:sz w:val="18"/>
              </w:rPr>
              <w:t>2</w:t>
            </w:r>
            <w:r>
              <w:rPr>
                <w:rFonts w:asciiTheme="minorEastAsia" w:eastAsiaTheme="minorEastAsia" w:hAnsiTheme="minorEastAsia" w:hint="eastAsia"/>
                <w:w w:val="95"/>
                <w:sz w:val="18"/>
              </w:rPr>
              <w:t>周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B10508">
        <w:trPr>
          <w:trHeight w:val="30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Spark</w:t>
            </w:r>
            <w:r>
              <w:rPr>
                <w:rFonts w:asciiTheme="minorEastAsia" w:eastAsiaTheme="minorEastAsia" w:hAnsiTheme="minorEastAsia" w:hint="eastAsia"/>
                <w:sz w:val="18"/>
              </w:rPr>
              <w:t>应用处理技术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</w:rPr>
              <w:t>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72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36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√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w w:val="95"/>
                <w:sz w:val="18"/>
              </w:rPr>
              <w:t>3</w:t>
            </w:r>
            <w:r>
              <w:rPr>
                <w:rFonts w:asciiTheme="minorEastAsia" w:eastAsiaTheme="minorEastAsia" w:hAnsiTheme="minorEastAsia" w:hint="eastAsia"/>
                <w:w w:val="95"/>
                <w:sz w:val="18"/>
              </w:rPr>
              <w:t>周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B10508">
        <w:trPr>
          <w:trHeight w:val="30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</w:rPr>
              <w:t>数据分析方法及应用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48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24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24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√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w w:val="95"/>
                <w:sz w:val="18"/>
              </w:rPr>
              <w:t>2</w:t>
            </w:r>
            <w:r>
              <w:rPr>
                <w:rFonts w:asciiTheme="minorEastAsia" w:eastAsiaTheme="minorEastAsia" w:hAnsiTheme="minorEastAsia" w:hint="eastAsia"/>
                <w:w w:val="95"/>
                <w:sz w:val="18"/>
              </w:rPr>
              <w:t>周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B10508">
        <w:trPr>
          <w:trHeight w:val="30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</w:rPr>
              <w:t>大数据应用开发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48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24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24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√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w w:val="95"/>
                <w:sz w:val="18"/>
              </w:rPr>
              <w:t>2</w:t>
            </w:r>
            <w:r>
              <w:rPr>
                <w:rFonts w:asciiTheme="minorEastAsia" w:eastAsiaTheme="minorEastAsia" w:hAnsiTheme="minorEastAsia" w:hint="eastAsia"/>
                <w:w w:val="95"/>
                <w:sz w:val="18"/>
              </w:rPr>
              <w:t>周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B10508">
        <w:trPr>
          <w:trHeight w:val="262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</w:rPr>
              <w:t>企业大数据项目实训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</w:rPr>
              <w:t>8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144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</w:rP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144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√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w w:val="95"/>
                <w:sz w:val="18"/>
              </w:rPr>
              <w:t>6</w:t>
            </w:r>
            <w:r>
              <w:rPr>
                <w:rFonts w:asciiTheme="minorEastAsia" w:eastAsiaTheme="minorEastAsia" w:hAnsiTheme="minorEastAsia" w:hint="eastAsia"/>
                <w:w w:val="95"/>
                <w:sz w:val="18"/>
              </w:rPr>
              <w:t>周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B10508">
        <w:trPr>
          <w:trHeight w:val="22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</w:rPr>
              <w:t>顶岗实习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18"/>
                <w:lang w:val="en-US"/>
              </w:rPr>
              <w:t>24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18"/>
                <w:lang w:val="en-US"/>
              </w:rPr>
              <w:t>432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</w:rP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18"/>
                <w:lang w:val="en-US"/>
              </w:rPr>
              <w:t>432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√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w w:val="95"/>
                <w:sz w:val="18"/>
              </w:rPr>
              <w:t>6</w:t>
            </w:r>
            <w:r>
              <w:rPr>
                <w:rFonts w:asciiTheme="minorEastAsia" w:eastAsiaTheme="minorEastAsia" w:hAnsiTheme="minorEastAsia" w:hint="eastAsia"/>
                <w:w w:val="95"/>
                <w:sz w:val="18"/>
              </w:rPr>
              <w:t>周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w w:val="95"/>
                <w:sz w:val="18"/>
              </w:rPr>
              <w:t>9</w:t>
            </w:r>
            <w:r>
              <w:rPr>
                <w:rFonts w:asciiTheme="minorEastAsia" w:eastAsiaTheme="minorEastAsia" w:hAnsiTheme="minorEastAsia" w:hint="eastAsia"/>
                <w:w w:val="95"/>
                <w:sz w:val="18"/>
              </w:rPr>
              <w:t>周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before="14"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w w:val="95"/>
                <w:sz w:val="18"/>
              </w:rPr>
              <w:t>9</w:t>
            </w:r>
            <w:r>
              <w:rPr>
                <w:rFonts w:asciiTheme="minorEastAsia" w:eastAsiaTheme="minorEastAsia" w:hAnsiTheme="minorEastAsia" w:hint="eastAsia"/>
                <w:w w:val="95"/>
                <w:sz w:val="18"/>
              </w:rPr>
              <w:t>周</w:t>
            </w:r>
          </w:p>
        </w:tc>
      </w:tr>
      <w:tr w:rsidR="00B10508">
        <w:trPr>
          <w:trHeight w:val="379"/>
          <w:jc w:val="center"/>
        </w:trPr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3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lang w:val="en-US"/>
              </w:rPr>
              <w:t>47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lang w:val="en-US"/>
              </w:rPr>
              <w:t>828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</w:rPr>
              <w:t>126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lang w:val="en-US"/>
              </w:rPr>
              <w:t>702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B10508">
        <w:trPr>
          <w:trHeight w:val="353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pacing w:val="-2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18"/>
                <w:szCs w:val="18"/>
              </w:rPr>
              <w:t>选修课</w:t>
            </w:r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专</w:t>
            </w:r>
          </w:p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业</w:t>
            </w:r>
          </w:p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选</w:t>
            </w:r>
          </w:p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修</w:t>
            </w:r>
          </w:p>
          <w:p w:rsidR="00B10508" w:rsidRDefault="00BE4664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lastRenderedPageBreak/>
              <w:t>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before="14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</w:rPr>
              <w:t>虚拟化技术与</w:t>
            </w:r>
            <w:r>
              <w:rPr>
                <w:rFonts w:asciiTheme="minorEastAsia" w:eastAsiaTheme="minorEastAsia" w:hAnsiTheme="minorEastAsia"/>
                <w:sz w:val="18"/>
              </w:rPr>
              <w:t>Docker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18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18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89" w:lineRule="exact"/>
              <w:ind w:leftChars="-50" w:left="-105" w:rightChars="-50" w:right="-105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√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ind w:leftChars="-50" w:left="-105" w:rightChars="-50" w:right="-105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TableParagraph"/>
              <w:spacing w:before="14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TableParagraph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TableParagraph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TableParagraph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TableParagraph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TableParagraph"/>
              <w:spacing w:line="289" w:lineRule="exact"/>
              <w:ind w:leftChars="-50" w:left="-105" w:rightChars="-50" w:right="-105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ind w:leftChars="-50" w:left="-105" w:rightChars="-50" w:right="-105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TableParagraph"/>
              <w:spacing w:before="14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TableParagraph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TableParagraph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18</w:t>
            </w:r>
          </w:p>
        </w:tc>
      </w:tr>
      <w:tr w:rsidR="00B10508">
        <w:trPr>
          <w:trHeight w:val="35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10508" w:rsidRDefault="00B10508">
            <w:pPr>
              <w:spacing w:line="260" w:lineRule="exact"/>
              <w:ind w:left="113" w:right="113"/>
              <w:jc w:val="center"/>
              <w:rPr>
                <w:rFonts w:asciiTheme="minorEastAsia" w:eastAsiaTheme="minorEastAsia" w:hAnsiTheme="minorEastAsia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11"/>
              <w:spacing w:before="14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 xml:space="preserve">Java MVC </w:t>
            </w:r>
            <w:r>
              <w:rPr>
                <w:rFonts w:asciiTheme="minorEastAsia" w:eastAsiaTheme="minorEastAsia" w:hAnsiTheme="minorEastAsia" w:hint="eastAsia"/>
                <w:sz w:val="18"/>
              </w:rPr>
              <w:t>编程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18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18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ind w:leftChars="-50" w:left="-105" w:rightChars="-50" w:right="-105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89" w:lineRule="exact"/>
              <w:ind w:leftChars="-50" w:left="-105" w:rightChars="-50" w:right="-105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√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TableParagraph"/>
              <w:spacing w:before="14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TableParagraph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TableParagraph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  <w:bookmarkStart w:id="14" w:name="_GoBack"/>
            <w:bookmarkEnd w:id="14"/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TableParagraph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TableParagraph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ind w:leftChars="-50" w:left="-105" w:rightChars="-50" w:right="-105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11"/>
              <w:spacing w:line="289" w:lineRule="exact"/>
              <w:ind w:leftChars="-50" w:left="-105" w:rightChars="-50" w:right="-105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TableParagraph"/>
              <w:spacing w:before="14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TableParagraph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TableParagraph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18</w:t>
            </w:r>
          </w:p>
        </w:tc>
      </w:tr>
      <w:tr w:rsidR="00B10508">
        <w:trPr>
          <w:trHeight w:val="35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10508" w:rsidRDefault="00B10508">
            <w:pPr>
              <w:widowControl/>
              <w:spacing w:line="260" w:lineRule="exact"/>
              <w:ind w:left="113" w:right="113"/>
              <w:jc w:val="center"/>
              <w:rPr>
                <w:rFonts w:asciiTheme="minorEastAsia" w:eastAsiaTheme="minorEastAsia" w:hAnsiTheme="minorEastAsia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before="14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PHP</w:t>
            </w:r>
            <w:r>
              <w:rPr>
                <w:rFonts w:asciiTheme="minorEastAsia" w:eastAsiaTheme="minorEastAsia" w:hAnsiTheme="minorEastAsia" w:hint="eastAsia"/>
                <w:sz w:val="18"/>
              </w:rPr>
              <w:t>动态网站制作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18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18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spacing w:line="289" w:lineRule="exact"/>
              <w:ind w:leftChars="-50" w:left="-105" w:rightChars="-50" w:right="-105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√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ind w:leftChars="-50" w:left="-105" w:rightChars="-50" w:right="-105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11"/>
              <w:spacing w:before="14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11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11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11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11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11"/>
              <w:spacing w:line="289" w:lineRule="exact"/>
              <w:ind w:leftChars="-50" w:left="-105" w:rightChars="-50" w:right="-105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ind w:leftChars="-50" w:left="-105" w:rightChars="-50" w:right="-105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TableParagraph"/>
              <w:spacing w:before="14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TableParagraph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TableParagraph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18</w:t>
            </w:r>
          </w:p>
        </w:tc>
      </w:tr>
      <w:tr w:rsidR="00B10508">
        <w:trPr>
          <w:trHeight w:val="35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10508" w:rsidRDefault="00B10508">
            <w:pPr>
              <w:widowControl/>
              <w:spacing w:line="260" w:lineRule="exact"/>
              <w:ind w:left="113" w:right="113"/>
              <w:jc w:val="center"/>
              <w:rPr>
                <w:rFonts w:asciiTheme="minorEastAsia" w:eastAsiaTheme="minorEastAsia" w:hAnsiTheme="minorEastAsia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spacing w:before="14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</w:rPr>
              <w:t>图像处理（</w:t>
            </w:r>
            <w:r>
              <w:rPr>
                <w:rFonts w:asciiTheme="minorEastAsia" w:eastAsiaTheme="minorEastAsia" w:hAnsiTheme="minorEastAsia"/>
                <w:sz w:val="18"/>
              </w:rPr>
              <w:t>Photo</w:t>
            </w:r>
            <w:r>
              <w:rPr>
                <w:rFonts w:asciiTheme="minorEastAsia" w:eastAsiaTheme="minorEastAsia" w:hAnsiTheme="minorEastAsia" w:hint="eastAsia"/>
                <w:sz w:val="18"/>
              </w:rPr>
              <w:t>s</w:t>
            </w:r>
            <w:r>
              <w:rPr>
                <w:rFonts w:asciiTheme="minorEastAsia" w:eastAsiaTheme="minorEastAsia" w:hAnsiTheme="minorEastAsia"/>
                <w:sz w:val="18"/>
              </w:rPr>
              <w:t>hop</w:t>
            </w:r>
            <w:r>
              <w:rPr>
                <w:rFonts w:asciiTheme="minorEastAsia" w:eastAsiaTheme="minorEastAsia" w:hAnsiTheme="minorEastAsia" w:hint="eastAsia"/>
                <w:sz w:val="18"/>
              </w:rPr>
              <w:t>）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w w:val="99"/>
                <w:sz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11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18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11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18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11"/>
              <w:spacing w:line="289" w:lineRule="exact"/>
              <w:ind w:leftChars="-50" w:left="-105" w:rightChars="-50" w:right="-105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√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ind w:leftChars="-50" w:left="-105" w:rightChars="-50" w:right="-105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11"/>
              <w:spacing w:before="14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11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11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11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11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11"/>
              <w:spacing w:line="289" w:lineRule="exact"/>
              <w:ind w:leftChars="-50" w:left="-105" w:rightChars="-50" w:right="-105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autoSpaceDE w:val="0"/>
              <w:autoSpaceDN w:val="0"/>
              <w:ind w:leftChars="-50" w:left="-105" w:rightChars="-50" w:right="-105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TableParagraph"/>
              <w:spacing w:before="14"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TableParagraph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10508">
            <w:pPr>
              <w:pStyle w:val="TableParagraph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08" w:rsidRDefault="00BE4664">
            <w:pPr>
              <w:pStyle w:val="TableParagraph"/>
              <w:ind w:leftChars="-50" w:left="-105" w:rightChars="-50" w:right="-105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/>
                <w:sz w:val="18"/>
              </w:rPr>
              <w:t>18</w:t>
            </w:r>
          </w:p>
        </w:tc>
      </w:tr>
      <w:tr w:rsidR="00B10508">
        <w:trPr>
          <w:trHeight w:val="244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lang w:val="en-US"/>
              </w:rPr>
              <w:t>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18"/>
                <w:lang w:val="en-US"/>
              </w:rPr>
              <w:t>72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18"/>
                <w:lang w:val="en-US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18"/>
                <w:lang w:val="en-US"/>
              </w:rPr>
              <w:t>36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10508">
        <w:trPr>
          <w:trHeight w:val="405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100" w:left="-210" w:rightChars="-100" w:right="-21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限</w:t>
            </w:r>
          </w:p>
          <w:p w:rsidR="00B10508" w:rsidRDefault="00BE4664">
            <w:pPr>
              <w:widowControl/>
              <w:ind w:leftChars="-100" w:left="-210" w:rightChars="-100" w:right="-21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定</w:t>
            </w:r>
          </w:p>
          <w:p w:rsidR="00B10508" w:rsidRDefault="00BE4664">
            <w:pPr>
              <w:widowControl/>
              <w:ind w:leftChars="-100" w:left="-210" w:rightChars="-100" w:right="-21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选</w:t>
            </w:r>
          </w:p>
          <w:p w:rsidR="00B10508" w:rsidRDefault="00BE4664">
            <w:pPr>
              <w:widowControl/>
              <w:ind w:leftChars="-100" w:left="-210" w:rightChars="-100" w:right="-21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修</w:t>
            </w:r>
          </w:p>
          <w:p w:rsidR="00B10508" w:rsidRDefault="00BE4664">
            <w:pPr>
              <w:widowControl/>
              <w:ind w:leftChars="-100" w:left="-210" w:rightChars="-100" w:right="-21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党史国史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10508">
        <w:trPr>
          <w:trHeight w:val="405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美育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10508">
        <w:trPr>
          <w:trHeight w:val="567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10508">
        <w:trPr>
          <w:trHeight w:val="405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公</w:t>
            </w:r>
          </w:p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共</w:t>
            </w:r>
          </w:p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选</w:t>
            </w:r>
          </w:p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修</w:t>
            </w:r>
          </w:p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大学语文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10508">
        <w:trPr>
          <w:trHeight w:val="405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高等数学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10508">
        <w:trPr>
          <w:trHeight w:val="405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现代科学专题讲座（节能减排、绿色环保、金融知识、社会责任、人口资源、海洋科学等）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10508">
        <w:trPr>
          <w:trHeight w:val="205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10508">
        <w:trPr>
          <w:trHeight w:val="405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普</w:t>
            </w:r>
          </w:p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通</w:t>
            </w:r>
          </w:p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选</w:t>
            </w:r>
          </w:p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修</w:t>
            </w:r>
          </w:p>
          <w:p w:rsidR="00B10508" w:rsidRDefault="00BE4664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专升本专题辅导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10508">
        <w:trPr>
          <w:trHeight w:val="405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.......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10508">
        <w:trPr>
          <w:trHeight w:val="604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10508">
        <w:trPr>
          <w:trHeight w:val="405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30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小计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</w:rPr>
              <w:t>14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</w:rPr>
              <w:t>252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</w:rPr>
              <w:t>180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</w:rPr>
              <w:t>72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10508">
        <w:trPr>
          <w:trHeight w:val="266"/>
          <w:jc w:val="center"/>
        </w:trPr>
        <w:tc>
          <w:tcPr>
            <w:tcW w:w="409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合计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lang w:val="en-US"/>
              </w:rPr>
              <w:t>144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lang w:val="en-US"/>
              </w:rPr>
              <w:t>2614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lang w:val="en-US"/>
              </w:rPr>
              <w:t>1123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E4664">
            <w:pPr>
              <w:pStyle w:val="TableParagraph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lang w:val="en-US"/>
              </w:rPr>
              <w:t>1491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ind w:leftChars="-50" w:left="-105" w:rightChars="-50" w:right="-105"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08" w:rsidRDefault="00B1050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</w:tbl>
    <w:p w:rsidR="001E2AC3" w:rsidRDefault="001E2AC3">
      <w:pPr>
        <w:sectPr w:rsidR="001E2AC3" w:rsidSect="001E2AC3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B10508" w:rsidRDefault="00B10508" w:rsidP="001E2AC3"/>
    <w:sectPr w:rsidR="00B10508" w:rsidSect="00B105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2EAA" w:rsidRDefault="007E2EAA" w:rsidP="00B10508">
      <w:r>
        <w:separator/>
      </w:r>
    </w:p>
  </w:endnote>
  <w:endnote w:type="continuationSeparator" w:id="1">
    <w:p w:rsidR="007E2EAA" w:rsidRDefault="007E2EAA" w:rsidP="00B10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T Extra">
    <w:altName w:val="Symbol"/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508" w:rsidRDefault="00B96A83">
    <w:pPr>
      <w:pStyle w:val="ab"/>
      <w:framePr w:wrap="around" w:vAnchor="text" w:hAnchor="margin" w:xAlign="right" w:y="1"/>
      <w:rPr>
        <w:rStyle w:val="af3"/>
      </w:rPr>
    </w:pPr>
    <w:r>
      <w:fldChar w:fldCharType="begin"/>
    </w:r>
    <w:r w:rsidR="00BE4664">
      <w:rPr>
        <w:rStyle w:val="af3"/>
      </w:rPr>
      <w:instrText xml:space="preserve">PAGE  </w:instrText>
    </w:r>
    <w:r>
      <w:fldChar w:fldCharType="end"/>
    </w:r>
  </w:p>
  <w:p w:rsidR="00B10508" w:rsidRDefault="00B10508">
    <w:pPr>
      <w:pStyle w:val="ab"/>
      <w:ind w:right="360"/>
    </w:pPr>
  </w:p>
  <w:p w:rsidR="00B10508" w:rsidRDefault="00B1050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2EAA" w:rsidRDefault="007E2EAA" w:rsidP="00B10508">
      <w:r>
        <w:separator/>
      </w:r>
    </w:p>
  </w:footnote>
  <w:footnote w:type="continuationSeparator" w:id="1">
    <w:p w:rsidR="007E2EAA" w:rsidRDefault="007E2EAA" w:rsidP="00B105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6E31"/>
    <w:rsid w:val="00003FA7"/>
    <w:rsid w:val="000429A3"/>
    <w:rsid w:val="00052AFF"/>
    <w:rsid w:val="00080E1F"/>
    <w:rsid w:val="00081514"/>
    <w:rsid w:val="000832DA"/>
    <w:rsid w:val="000F0250"/>
    <w:rsid w:val="0011283D"/>
    <w:rsid w:val="00125A73"/>
    <w:rsid w:val="001408C4"/>
    <w:rsid w:val="001B6E15"/>
    <w:rsid w:val="001C3F0D"/>
    <w:rsid w:val="001D025A"/>
    <w:rsid w:val="001D1A67"/>
    <w:rsid w:val="001D43A4"/>
    <w:rsid w:val="001E2AC3"/>
    <w:rsid w:val="00205F85"/>
    <w:rsid w:val="00216EDA"/>
    <w:rsid w:val="002571AC"/>
    <w:rsid w:val="00265B09"/>
    <w:rsid w:val="00271141"/>
    <w:rsid w:val="00276F5B"/>
    <w:rsid w:val="002E7494"/>
    <w:rsid w:val="002F0440"/>
    <w:rsid w:val="002F0583"/>
    <w:rsid w:val="002F6E0A"/>
    <w:rsid w:val="00300EC3"/>
    <w:rsid w:val="003126E8"/>
    <w:rsid w:val="00345523"/>
    <w:rsid w:val="003608BB"/>
    <w:rsid w:val="00372660"/>
    <w:rsid w:val="00395D29"/>
    <w:rsid w:val="003D1EEC"/>
    <w:rsid w:val="003E4A4F"/>
    <w:rsid w:val="003F264D"/>
    <w:rsid w:val="00482FFD"/>
    <w:rsid w:val="00533280"/>
    <w:rsid w:val="005A1ED1"/>
    <w:rsid w:val="005A2D63"/>
    <w:rsid w:val="006172C0"/>
    <w:rsid w:val="00670188"/>
    <w:rsid w:val="00733A57"/>
    <w:rsid w:val="00763FF5"/>
    <w:rsid w:val="007D6268"/>
    <w:rsid w:val="007E2EAA"/>
    <w:rsid w:val="00855032"/>
    <w:rsid w:val="008A4228"/>
    <w:rsid w:val="00952D79"/>
    <w:rsid w:val="009A6251"/>
    <w:rsid w:val="009C58D5"/>
    <w:rsid w:val="00A4001B"/>
    <w:rsid w:val="00A455AF"/>
    <w:rsid w:val="00AB3620"/>
    <w:rsid w:val="00AB3E0C"/>
    <w:rsid w:val="00AB4266"/>
    <w:rsid w:val="00AE50C4"/>
    <w:rsid w:val="00AF3A76"/>
    <w:rsid w:val="00B10508"/>
    <w:rsid w:val="00B10C95"/>
    <w:rsid w:val="00B63331"/>
    <w:rsid w:val="00B82A85"/>
    <w:rsid w:val="00B96A83"/>
    <w:rsid w:val="00BA1750"/>
    <w:rsid w:val="00BE1E81"/>
    <w:rsid w:val="00BE4664"/>
    <w:rsid w:val="00BF1AED"/>
    <w:rsid w:val="00C01501"/>
    <w:rsid w:val="00C4078A"/>
    <w:rsid w:val="00CA4B3B"/>
    <w:rsid w:val="00D27619"/>
    <w:rsid w:val="00D40698"/>
    <w:rsid w:val="00D411A8"/>
    <w:rsid w:val="00D56E31"/>
    <w:rsid w:val="00DF5F21"/>
    <w:rsid w:val="00E140F4"/>
    <w:rsid w:val="00E45E4E"/>
    <w:rsid w:val="00E4616A"/>
    <w:rsid w:val="00F033B3"/>
    <w:rsid w:val="00F11FBB"/>
    <w:rsid w:val="00F1532D"/>
    <w:rsid w:val="00F675CE"/>
    <w:rsid w:val="00F83E31"/>
    <w:rsid w:val="00F944E5"/>
    <w:rsid w:val="00FC3C9B"/>
    <w:rsid w:val="00FD38F7"/>
    <w:rsid w:val="4612319B"/>
    <w:rsid w:val="614B2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unhideWhenUsed="1" w:qFormat="1"/>
    <w:lsdException w:name="heading 6" w:uiPriority="9" w:unhideWhenUsed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/>
    <w:lsdException w:name="Normal Indent" w:uiPriority="0" w:qFormat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nhideWhenUsed="1" w:qFormat="1"/>
    <w:lsdException w:name="Strong" w:qFormat="1"/>
    <w:lsdException w:name="Emphasis" w:uiPriority="0" w:qFormat="1"/>
    <w:lsdException w:name="Document Map" w:semiHidden="1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uiPriority="0"/>
    <w:lsdException w:name="HTML Address" w:semiHidden="1" w:unhideWhenUsed="1"/>
    <w:lsdException w:name="HTML Cite" w:uiPriority="0" w:qFormat="1"/>
    <w:lsdException w:name="HTML Code" w:uiPriority="0"/>
    <w:lsdException w:name="HTML Definition" w:uiPriority="0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uiPriority="0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0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0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0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0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0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0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50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B10508"/>
    <w:pPr>
      <w:keepNext/>
      <w:keepLines/>
      <w:spacing w:line="480" w:lineRule="exact"/>
      <w:ind w:firstLineChars="200" w:firstLine="200"/>
      <w:jc w:val="left"/>
      <w:outlineLvl w:val="0"/>
    </w:pPr>
    <w:rPr>
      <w:rFonts w:eastAsiaTheme="minorEastAsia"/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qFormat/>
    <w:rsid w:val="00B10508"/>
    <w:pPr>
      <w:widowControl/>
      <w:spacing w:before="150" w:after="150"/>
      <w:ind w:left="225" w:right="225"/>
      <w:jc w:val="left"/>
      <w:outlineLvl w:val="1"/>
    </w:pPr>
    <w:rPr>
      <w:rFonts w:ascii="Trebuchet MS" w:hAnsi="Trebuchet MS" w:cs="宋体"/>
      <w:b/>
      <w:bCs/>
      <w:caps/>
      <w:color w:val="339900"/>
      <w:kern w:val="0"/>
      <w:sz w:val="31"/>
      <w:szCs w:val="31"/>
    </w:rPr>
  </w:style>
  <w:style w:type="paragraph" w:styleId="3">
    <w:name w:val="heading 3"/>
    <w:basedOn w:val="a"/>
    <w:next w:val="a"/>
    <w:link w:val="3Char"/>
    <w:uiPriority w:val="9"/>
    <w:qFormat/>
    <w:rsid w:val="00B10508"/>
    <w:pPr>
      <w:keepNext/>
      <w:keepLines/>
      <w:snapToGrid w:val="0"/>
      <w:spacing w:line="360" w:lineRule="auto"/>
      <w:ind w:firstLineChars="200" w:firstLine="560"/>
      <w:outlineLvl w:val="2"/>
    </w:pPr>
    <w:rPr>
      <w:rFonts w:eastAsia="黑体" w:cs="MT Extra"/>
      <w:bCs/>
      <w:sz w:val="28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B10508"/>
    <w:pPr>
      <w:keepNext/>
      <w:keepLines/>
      <w:spacing w:before="280" w:after="290" w:line="376" w:lineRule="auto"/>
      <w:outlineLvl w:val="3"/>
    </w:pPr>
    <w:rPr>
      <w:rFonts w:ascii="等线 Light" w:eastAsia="等线 Light" w:hAnsi="等线 Light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B10508"/>
    <w:pPr>
      <w:widowControl/>
      <w:spacing w:before="200" w:line="276" w:lineRule="auto"/>
      <w:jc w:val="left"/>
      <w:outlineLvl w:val="4"/>
    </w:pPr>
    <w:rPr>
      <w:rFonts w:ascii="Cambria" w:hAnsi="Cambria"/>
      <w:b/>
      <w:bCs/>
      <w:color w:val="7F7F7F"/>
      <w:kern w:val="0"/>
      <w:sz w:val="20"/>
      <w:szCs w:val="20"/>
    </w:rPr>
  </w:style>
  <w:style w:type="paragraph" w:styleId="6">
    <w:name w:val="heading 6"/>
    <w:basedOn w:val="a"/>
    <w:next w:val="a"/>
    <w:link w:val="6Char"/>
    <w:uiPriority w:val="9"/>
    <w:unhideWhenUsed/>
    <w:rsid w:val="00B10508"/>
    <w:pPr>
      <w:widowControl/>
      <w:spacing w:line="271" w:lineRule="auto"/>
      <w:jc w:val="left"/>
      <w:outlineLvl w:val="5"/>
    </w:pPr>
    <w:rPr>
      <w:rFonts w:ascii="Cambria" w:hAnsi="Cambria"/>
      <w:b/>
      <w:bCs/>
      <w:i/>
      <w:iCs/>
      <w:color w:val="7F7F7F"/>
      <w:kern w:val="0"/>
      <w:sz w:val="20"/>
      <w:szCs w:val="20"/>
    </w:rPr>
  </w:style>
  <w:style w:type="paragraph" w:styleId="7">
    <w:name w:val="heading 7"/>
    <w:basedOn w:val="a"/>
    <w:next w:val="a"/>
    <w:link w:val="7Char"/>
    <w:uiPriority w:val="9"/>
    <w:unhideWhenUsed/>
    <w:qFormat/>
    <w:rsid w:val="00B10508"/>
    <w:pPr>
      <w:widowControl/>
      <w:spacing w:line="276" w:lineRule="auto"/>
      <w:jc w:val="left"/>
      <w:outlineLvl w:val="6"/>
    </w:pPr>
    <w:rPr>
      <w:rFonts w:ascii="Cambria" w:hAnsi="Cambria"/>
      <w:i/>
      <w:iCs/>
      <w:kern w:val="0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B10508"/>
    <w:pPr>
      <w:widowControl/>
      <w:spacing w:line="276" w:lineRule="auto"/>
      <w:jc w:val="left"/>
      <w:outlineLvl w:val="7"/>
    </w:pPr>
    <w:rPr>
      <w:rFonts w:ascii="Cambria" w:hAnsi="Cambria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B10508"/>
    <w:pPr>
      <w:widowControl/>
      <w:spacing w:line="276" w:lineRule="auto"/>
      <w:jc w:val="left"/>
      <w:outlineLvl w:val="8"/>
    </w:pPr>
    <w:rPr>
      <w:rFonts w:ascii="Cambria" w:hAnsi="Cambria"/>
      <w:i/>
      <w:iCs/>
      <w:spacing w:val="5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a"/>
    <w:next w:val="a"/>
    <w:uiPriority w:val="39"/>
    <w:unhideWhenUsed/>
    <w:qFormat/>
    <w:rsid w:val="00B10508"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Normal Indent"/>
    <w:basedOn w:val="a"/>
    <w:link w:val="Char"/>
    <w:qFormat/>
    <w:rsid w:val="00B1050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Document Map"/>
    <w:basedOn w:val="a"/>
    <w:link w:val="Char0"/>
    <w:semiHidden/>
    <w:qFormat/>
    <w:rsid w:val="00B10508"/>
    <w:pPr>
      <w:shd w:val="clear" w:color="auto" w:fill="000080"/>
    </w:pPr>
    <w:rPr>
      <w:szCs w:val="24"/>
    </w:rPr>
  </w:style>
  <w:style w:type="paragraph" w:styleId="a5">
    <w:name w:val="annotation text"/>
    <w:basedOn w:val="a"/>
    <w:link w:val="Char1"/>
    <w:qFormat/>
    <w:rsid w:val="00B10508"/>
    <w:pPr>
      <w:jc w:val="left"/>
    </w:pPr>
    <w:rPr>
      <w:rFonts w:ascii="Calibri" w:hAnsi="Calibri"/>
      <w:szCs w:val="24"/>
    </w:rPr>
  </w:style>
  <w:style w:type="paragraph" w:styleId="30">
    <w:name w:val="Body Text 3"/>
    <w:basedOn w:val="a"/>
    <w:link w:val="3Char1"/>
    <w:qFormat/>
    <w:rsid w:val="00B10508"/>
    <w:pPr>
      <w:spacing w:after="120"/>
    </w:pPr>
    <w:rPr>
      <w:sz w:val="16"/>
      <w:szCs w:val="16"/>
    </w:rPr>
  </w:style>
  <w:style w:type="paragraph" w:styleId="a6">
    <w:name w:val="Body Text"/>
    <w:basedOn w:val="a"/>
    <w:link w:val="Char2"/>
    <w:uiPriority w:val="1"/>
    <w:unhideWhenUsed/>
    <w:qFormat/>
    <w:rsid w:val="00B10508"/>
    <w:pPr>
      <w:spacing w:after="120"/>
    </w:pPr>
  </w:style>
  <w:style w:type="paragraph" w:styleId="a7">
    <w:name w:val="Body Text Indent"/>
    <w:basedOn w:val="a"/>
    <w:link w:val="Char3"/>
    <w:qFormat/>
    <w:rsid w:val="00B1050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50">
    <w:name w:val="toc 5"/>
    <w:basedOn w:val="a"/>
    <w:next w:val="a"/>
    <w:uiPriority w:val="39"/>
    <w:unhideWhenUsed/>
    <w:qFormat/>
    <w:rsid w:val="00B10508"/>
    <w:pPr>
      <w:ind w:leftChars="800" w:left="1680"/>
    </w:pPr>
    <w:rPr>
      <w:rFonts w:asciiTheme="minorHAnsi" w:eastAsiaTheme="minorEastAsia" w:hAnsiTheme="minorHAnsi" w:cstheme="minorBidi"/>
    </w:rPr>
  </w:style>
  <w:style w:type="paragraph" w:styleId="31">
    <w:name w:val="toc 3"/>
    <w:basedOn w:val="a"/>
    <w:next w:val="a"/>
    <w:uiPriority w:val="39"/>
    <w:unhideWhenUsed/>
    <w:qFormat/>
    <w:rsid w:val="00B10508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</w:rPr>
  </w:style>
  <w:style w:type="paragraph" w:styleId="a8">
    <w:name w:val="Plain Text"/>
    <w:basedOn w:val="a"/>
    <w:link w:val="Char4"/>
    <w:uiPriority w:val="99"/>
    <w:qFormat/>
    <w:rsid w:val="00B10508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80">
    <w:name w:val="toc 8"/>
    <w:basedOn w:val="a"/>
    <w:next w:val="a"/>
    <w:uiPriority w:val="39"/>
    <w:unhideWhenUsed/>
    <w:qFormat/>
    <w:rsid w:val="00B10508"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9">
    <w:name w:val="Date"/>
    <w:basedOn w:val="a"/>
    <w:next w:val="a"/>
    <w:link w:val="Char5"/>
    <w:qFormat/>
    <w:rsid w:val="00B10508"/>
    <w:rPr>
      <w:szCs w:val="20"/>
    </w:rPr>
  </w:style>
  <w:style w:type="paragraph" w:styleId="20">
    <w:name w:val="Body Text Indent 2"/>
    <w:basedOn w:val="a"/>
    <w:link w:val="2Char0"/>
    <w:qFormat/>
    <w:rsid w:val="00B10508"/>
    <w:pPr>
      <w:spacing w:after="120" w:line="480" w:lineRule="auto"/>
      <w:ind w:leftChars="200" w:left="420"/>
    </w:pPr>
    <w:rPr>
      <w:szCs w:val="24"/>
    </w:rPr>
  </w:style>
  <w:style w:type="paragraph" w:styleId="aa">
    <w:name w:val="Balloon Text"/>
    <w:basedOn w:val="a"/>
    <w:link w:val="Char6"/>
    <w:uiPriority w:val="99"/>
    <w:qFormat/>
    <w:rsid w:val="00B10508"/>
    <w:rPr>
      <w:sz w:val="18"/>
      <w:szCs w:val="18"/>
    </w:rPr>
  </w:style>
  <w:style w:type="paragraph" w:styleId="ab">
    <w:name w:val="footer"/>
    <w:basedOn w:val="a"/>
    <w:link w:val="Char7"/>
    <w:uiPriority w:val="99"/>
    <w:unhideWhenUsed/>
    <w:qFormat/>
    <w:rsid w:val="00B105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Char8"/>
    <w:uiPriority w:val="99"/>
    <w:unhideWhenUsed/>
    <w:qFormat/>
    <w:rsid w:val="00B105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rsid w:val="00B10508"/>
    <w:rPr>
      <w:szCs w:val="24"/>
    </w:rPr>
  </w:style>
  <w:style w:type="paragraph" w:styleId="40">
    <w:name w:val="toc 4"/>
    <w:basedOn w:val="a"/>
    <w:next w:val="a"/>
    <w:uiPriority w:val="39"/>
    <w:unhideWhenUsed/>
    <w:qFormat/>
    <w:rsid w:val="00B10508"/>
    <w:pPr>
      <w:ind w:leftChars="600" w:left="1260"/>
    </w:pPr>
    <w:rPr>
      <w:rFonts w:asciiTheme="minorHAnsi" w:eastAsiaTheme="minorEastAsia" w:hAnsiTheme="minorHAnsi" w:cstheme="minorBidi"/>
    </w:rPr>
  </w:style>
  <w:style w:type="paragraph" w:styleId="ad">
    <w:name w:val="Subtitle"/>
    <w:basedOn w:val="a"/>
    <w:next w:val="a"/>
    <w:link w:val="Char10"/>
    <w:uiPriority w:val="11"/>
    <w:qFormat/>
    <w:rsid w:val="00B10508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0">
    <w:name w:val="toc 6"/>
    <w:basedOn w:val="a"/>
    <w:next w:val="a"/>
    <w:uiPriority w:val="39"/>
    <w:unhideWhenUsed/>
    <w:qFormat/>
    <w:rsid w:val="00B10508"/>
    <w:pPr>
      <w:ind w:leftChars="1000" w:left="2100"/>
    </w:pPr>
    <w:rPr>
      <w:rFonts w:asciiTheme="minorHAnsi" w:eastAsiaTheme="minorEastAsia" w:hAnsiTheme="minorHAnsi" w:cstheme="minorBidi"/>
    </w:rPr>
  </w:style>
  <w:style w:type="paragraph" w:styleId="32">
    <w:name w:val="Body Text Indent 3"/>
    <w:basedOn w:val="a"/>
    <w:link w:val="3Char0"/>
    <w:qFormat/>
    <w:rsid w:val="00B10508"/>
    <w:pPr>
      <w:spacing w:after="120"/>
      <w:ind w:leftChars="200" w:left="420"/>
    </w:pPr>
    <w:rPr>
      <w:sz w:val="16"/>
      <w:szCs w:val="16"/>
    </w:rPr>
  </w:style>
  <w:style w:type="paragraph" w:styleId="21">
    <w:name w:val="toc 2"/>
    <w:basedOn w:val="a"/>
    <w:next w:val="a"/>
    <w:uiPriority w:val="39"/>
    <w:qFormat/>
    <w:rsid w:val="00B10508"/>
    <w:pPr>
      <w:ind w:leftChars="200" w:left="420"/>
    </w:pPr>
    <w:rPr>
      <w:rFonts w:ascii="Calibri" w:hAnsi="Calibri"/>
      <w:szCs w:val="24"/>
    </w:rPr>
  </w:style>
  <w:style w:type="paragraph" w:styleId="90">
    <w:name w:val="toc 9"/>
    <w:basedOn w:val="a"/>
    <w:next w:val="a"/>
    <w:uiPriority w:val="39"/>
    <w:unhideWhenUsed/>
    <w:rsid w:val="00B10508"/>
    <w:pPr>
      <w:ind w:leftChars="1600" w:left="3360"/>
    </w:pPr>
    <w:rPr>
      <w:rFonts w:asciiTheme="minorHAnsi" w:eastAsiaTheme="minorEastAsia" w:hAnsiTheme="minorHAnsi" w:cstheme="minorBidi"/>
    </w:rPr>
  </w:style>
  <w:style w:type="paragraph" w:styleId="HTML">
    <w:name w:val="HTML Preformatted"/>
    <w:basedOn w:val="a"/>
    <w:link w:val="HTMLChar1"/>
    <w:rsid w:val="00B1050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sz w:val="24"/>
      <w:szCs w:val="24"/>
    </w:rPr>
  </w:style>
  <w:style w:type="paragraph" w:styleId="ae">
    <w:name w:val="Normal (Web)"/>
    <w:basedOn w:val="a"/>
    <w:link w:val="Char9"/>
    <w:qFormat/>
    <w:rsid w:val="00B1050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">
    <w:name w:val="Title"/>
    <w:basedOn w:val="a"/>
    <w:next w:val="a"/>
    <w:link w:val="Chara"/>
    <w:uiPriority w:val="10"/>
    <w:qFormat/>
    <w:rsid w:val="00B10508"/>
    <w:pPr>
      <w:spacing w:before="120" w:after="120" w:line="360" w:lineRule="auto"/>
      <w:jc w:val="center"/>
      <w:outlineLvl w:val="0"/>
    </w:pPr>
    <w:rPr>
      <w:rFonts w:asciiTheme="majorHAnsi" w:eastAsia="黑体" w:hAnsiTheme="majorHAnsi" w:cstheme="majorBidi"/>
      <w:bCs/>
      <w:sz w:val="32"/>
      <w:szCs w:val="32"/>
    </w:rPr>
  </w:style>
  <w:style w:type="paragraph" w:styleId="af0">
    <w:name w:val="Body Text First Indent"/>
    <w:basedOn w:val="a6"/>
    <w:link w:val="Char11"/>
    <w:qFormat/>
    <w:rsid w:val="00B10508"/>
    <w:pPr>
      <w:widowControl/>
      <w:ind w:firstLineChars="100" w:firstLine="420"/>
      <w:jc w:val="left"/>
    </w:pPr>
    <w:rPr>
      <w:rFonts w:ascii="Arial" w:hAnsi="Arial"/>
      <w:szCs w:val="24"/>
      <w:lang w:eastAsia="en-US"/>
    </w:rPr>
  </w:style>
  <w:style w:type="table" w:styleId="af1">
    <w:name w:val="Table Grid"/>
    <w:basedOn w:val="a1"/>
    <w:uiPriority w:val="59"/>
    <w:qFormat/>
    <w:rsid w:val="00B10508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1">
    <w:name w:val="Medium Grid 3 Accent 1"/>
    <w:basedOn w:val="a1"/>
    <w:rsid w:val="00B10508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7BFDE"/>
      </w:tcPr>
    </w:tblStylePr>
  </w:style>
  <w:style w:type="table" w:styleId="3-2">
    <w:name w:val="Medium Grid 3 Accent 2"/>
    <w:basedOn w:val="a1"/>
    <w:rsid w:val="00B10508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DFA7A6"/>
      </w:tcPr>
    </w:tblStylePr>
  </w:style>
  <w:style w:type="table" w:styleId="3-3">
    <w:name w:val="Medium Grid 3 Accent 3"/>
    <w:basedOn w:val="a1"/>
    <w:rsid w:val="00B10508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CDDDAC"/>
      </w:tcPr>
    </w:tblStylePr>
  </w:style>
  <w:style w:type="table" w:styleId="3-4">
    <w:name w:val="Medium Grid 3 Accent 4"/>
    <w:basedOn w:val="a1"/>
    <w:rsid w:val="00B10508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BFB1D0"/>
      </w:tcPr>
    </w:tblStylePr>
  </w:style>
  <w:style w:type="table" w:styleId="3-5">
    <w:name w:val="Medium Grid 3 Accent 5"/>
    <w:basedOn w:val="a1"/>
    <w:rsid w:val="00B10508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5D5E2"/>
      </w:tcPr>
    </w:tblStylePr>
  </w:style>
  <w:style w:type="table" w:styleId="3-6">
    <w:name w:val="Medium Grid 3 Accent 6"/>
    <w:basedOn w:val="a1"/>
    <w:rsid w:val="00B10508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FBCAA2"/>
      </w:tcPr>
    </w:tblStylePr>
  </w:style>
  <w:style w:type="character" w:styleId="af2">
    <w:name w:val="Strong"/>
    <w:uiPriority w:val="99"/>
    <w:qFormat/>
    <w:rsid w:val="00B10508"/>
    <w:rPr>
      <w:b/>
      <w:bCs/>
    </w:rPr>
  </w:style>
  <w:style w:type="character" w:styleId="af3">
    <w:name w:val="page number"/>
    <w:basedOn w:val="a0"/>
    <w:uiPriority w:val="99"/>
    <w:qFormat/>
    <w:rsid w:val="00B10508"/>
  </w:style>
  <w:style w:type="character" w:styleId="af4">
    <w:name w:val="FollowedHyperlink"/>
    <w:uiPriority w:val="99"/>
    <w:rsid w:val="00B10508"/>
    <w:rPr>
      <w:color w:val="393939"/>
      <w:u w:val="none"/>
    </w:rPr>
  </w:style>
  <w:style w:type="character" w:styleId="af5">
    <w:name w:val="Emphasis"/>
    <w:qFormat/>
    <w:rsid w:val="00B10508"/>
  </w:style>
  <w:style w:type="character" w:styleId="HTML0">
    <w:name w:val="HTML Definition"/>
    <w:rsid w:val="00B10508"/>
  </w:style>
  <w:style w:type="character" w:styleId="HTML1">
    <w:name w:val="HTML Acronym"/>
    <w:rsid w:val="00B10508"/>
  </w:style>
  <w:style w:type="character" w:styleId="HTML2">
    <w:name w:val="HTML Variable"/>
    <w:rsid w:val="00B10508"/>
  </w:style>
  <w:style w:type="character" w:styleId="af6">
    <w:name w:val="Hyperlink"/>
    <w:basedOn w:val="a0"/>
    <w:uiPriority w:val="99"/>
    <w:unhideWhenUsed/>
    <w:qFormat/>
    <w:rsid w:val="00B10508"/>
    <w:rPr>
      <w:color w:val="0000FF"/>
      <w:u w:val="single"/>
    </w:rPr>
  </w:style>
  <w:style w:type="character" w:styleId="HTML3">
    <w:name w:val="HTML Code"/>
    <w:rsid w:val="00B10508"/>
    <w:rPr>
      <w:rFonts w:ascii="Courier New" w:hAnsi="Courier New"/>
      <w:sz w:val="20"/>
    </w:rPr>
  </w:style>
  <w:style w:type="character" w:styleId="af7">
    <w:name w:val="annotation reference"/>
    <w:qFormat/>
    <w:rsid w:val="00B10508"/>
    <w:rPr>
      <w:rFonts w:cs="Times New Roman"/>
      <w:sz w:val="21"/>
      <w:szCs w:val="21"/>
    </w:rPr>
  </w:style>
  <w:style w:type="character" w:styleId="HTML4">
    <w:name w:val="HTML Cite"/>
    <w:qFormat/>
    <w:rsid w:val="00B10508"/>
  </w:style>
  <w:style w:type="character" w:customStyle="1" w:styleId="Char8">
    <w:name w:val="页眉 Char"/>
    <w:basedOn w:val="a0"/>
    <w:link w:val="ac"/>
    <w:uiPriority w:val="99"/>
    <w:qFormat/>
    <w:rsid w:val="00B10508"/>
    <w:rPr>
      <w:sz w:val="18"/>
      <w:szCs w:val="18"/>
    </w:rPr>
  </w:style>
  <w:style w:type="character" w:customStyle="1" w:styleId="Char7">
    <w:name w:val="页脚 Char"/>
    <w:basedOn w:val="a0"/>
    <w:link w:val="ab"/>
    <w:uiPriority w:val="99"/>
    <w:qFormat/>
    <w:rsid w:val="00B10508"/>
    <w:rPr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sid w:val="00B10508"/>
    <w:rPr>
      <w:rFonts w:ascii="Times New Roman" w:hAnsi="Times New Roman" w:cs="Times New Roman"/>
      <w:b/>
      <w:bCs/>
      <w:kern w:val="44"/>
      <w:sz w:val="24"/>
      <w:szCs w:val="44"/>
    </w:rPr>
  </w:style>
  <w:style w:type="character" w:customStyle="1" w:styleId="2Char">
    <w:name w:val="标题 2 Char"/>
    <w:basedOn w:val="a0"/>
    <w:link w:val="2"/>
    <w:rsid w:val="00B10508"/>
    <w:rPr>
      <w:rFonts w:ascii="Trebuchet MS" w:eastAsia="宋体" w:hAnsi="Trebuchet MS" w:cs="宋体"/>
      <w:b/>
      <w:bCs/>
      <w:caps/>
      <w:color w:val="339900"/>
      <w:kern w:val="0"/>
      <w:sz w:val="31"/>
      <w:szCs w:val="31"/>
    </w:rPr>
  </w:style>
  <w:style w:type="character" w:customStyle="1" w:styleId="3Char">
    <w:name w:val="标题 3 Char"/>
    <w:basedOn w:val="a0"/>
    <w:link w:val="3"/>
    <w:uiPriority w:val="9"/>
    <w:qFormat/>
    <w:rsid w:val="00B10508"/>
    <w:rPr>
      <w:rFonts w:ascii="Times New Roman" w:eastAsia="黑体" w:hAnsi="Times New Roman" w:cs="MT Extra"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qFormat/>
    <w:rsid w:val="00B10508"/>
    <w:rPr>
      <w:rFonts w:ascii="等线 Light" w:eastAsia="等线 Light" w:hAnsi="等线 Light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qFormat/>
    <w:rsid w:val="00B10508"/>
    <w:rPr>
      <w:rFonts w:ascii="Cambria" w:eastAsia="宋体" w:hAnsi="Cambria" w:cs="Times New Roman"/>
      <w:b/>
      <w:bCs/>
      <w:color w:val="7F7F7F"/>
      <w:kern w:val="0"/>
      <w:sz w:val="20"/>
      <w:szCs w:val="20"/>
    </w:rPr>
  </w:style>
  <w:style w:type="character" w:customStyle="1" w:styleId="6Char">
    <w:name w:val="标题 6 Char"/>
    <w:basedOn w:val="a0"/>
    <w:link w:val="6"/>
    <w:uiPriority w:val="9"/>
    <w:qFormat/>
    <w:rsid w:val="00B10508"/>
    <w:rPr>
      <w:rFonts w:ascii="Cambria" w:eastAsia="宋体" w:hAnsi="Cambria" w:cs="Times New Roman"/>
      <w:b/>
      <w:bCs/>
      <w:i/>
      <w:iCs/>
      <w:color w:val="7F7F7F"/>
      <w:kern w:val="0"/>
      <w:sz w:val="20"/>
      <w:szCs w:val="20"/>
    </w:rPr>
  </w:style>
  <w:style w:type="character" w:customStyle="1" w:styleId="7Char">
    <w:name w:val="标题 7 Char"/>
    <w:basedOn w:val="a0"/>
    <w:link w:val="7"/>
    <w:uiPriority w:val="9"/>
    <w:qFormat/>
    <w:rsid w:val="00B10508"/>
    <w:rPr>
      <w:rFonts w:ascii="Cambria" w:eastAsia="宋体" w:hAnsi="Cambria" w:cs="Times New Roman"/>
      <w:i/>
      <w:iCs/>
      <w:kern w:val="0"/>
      <w:sz w:val="20"/>
      <w:szCs w:val="20"/>
    </w:rPr>
  </w:style>
  <w:style w:type="character" w:customStyle="1" w:styleId="8Char">
    <w:name w:val="标题 8 Char"/>
    <w:basedOn w:val="a0"/>
    <w:link w:val="8"/>
    <w:uiPriority w:val="9"/>
    <w:qFormat/>
    <w:rsid w:val="00B10508"/>
    <w:rPr>
      <w:rFonts w:ascii="Cambria" w:eastAsia="宋体" w:hAnsi="Cambria" w:cs="Times New Roman"/>
      <w:kern w:val="0"/>
      <w:sz w:val="20"/>
      <w:szCs w:val="20"/>
    </w:rPr>
  </w:style>
  <w:style w:type="character" w:customStyle="1" w:styleId="9Char">
    <w:name w:val="标题 9 Char"/>
    <w:basedOn w:val="a0"/>
    <w:link w:val="9"/>
    <w:uiPriority w:val="9"/>
    <w:qFormat/>
    <w:rsid w:val="00B10508"/>
    <w:rPr>
      <w:rFonts w:ascii="Cambria" w:eastAsia="宋体" w:hAnsi="Cambria" w:cs="Times New Roman"/>
      <w:i/>
      <w:iCs/>
      <w:spacing w:val="5"/>
      <w:kern w:val="0"/>
      <w:sz w:val="20"/>
      <w:szCs w:val="20"/>
    </w:rPr>
  </w:style>
  <w:style w:type="character" w:customStyle="1" w:styleId="Char2">
    <w:name w:val="正文文本 Char"/>
    <w:basedOn w:val="a0"/>
    <w:link w:val="a6"/>
    <w:qFormat/>
    <w:rsid w:val="00B10508"/>
    <w:rPr>
      <w:rFonts w:ascii="Times New Roman" w:eastAsia="宋体" w:hAnsi="Times New Roman" w:cs="Times New Roman"/>
    </w:rPr>
  </w:style>
  <w:style w:type="character" w:customStyle="1" w:styleId="Charb">
    <w:name w:val="正文首行缩进 Char"/>
    <w:basedOn w:val="Char2"/>
    <w:qFormat/>
    <w:rsid w:val="00B10508"/>
    <w:rPr>
      <w:rFonts w:ascii="Times New Roman" w:eastAsia="宋体" w:hAnsi="Times New Roman" w:cs="Times New Roman"/>
    </w:rPr>
  </w:style>
  <w:style w:type="character" w:customStyle="1" w:styleId="Char0">
    <w:name w:val="文档结构图 Char"/>
    <w:basedOn w:val="a0"/>
    <w:link w:val="a4"/>
    <w:semiHidden/>
    <w:qFormat/>
    <w:rsid w:val="00B10508"/>
    <w:rPr>
      <w:rFonts w:ascii="Times New Roman" w:eastAsia="宋体" w:hAnsi="Times New Roman" w:cs="Times New Roman"/>
      <w:szCs w:val="24"/>
      <w:shd w:val="clear" w:color="auto" w:fill="000080"/>
    </w:rPr>
  </w:style>
  <w:style w:type="character" w:customStyle="1" w:styleId="Char1">
    <w:name w:val="批注文字 Char"/>
    <w:basedOn w:val="a0"/>
    <w:link w:val="a5"/>
    <w:qFormat/>
    <w:rsid w:val="00B10508"/>
    <w:rPr>
      <w:rFonts w:ascii="Calibri" w:eastAsia="宋体" w:hAnsi="Calibri" w:cs="Times New Roman"/>
      <w:szCs w:val="24"/>
    </w:rPr>
  </w:style>
  <w:style w:type="character" w:customStyle="1" w:styleId="3Char2">
    <w:name w:val="正文文本 3 Char"/>
    <w:basedOn w:val="a0"/>
    <w:qFormat/>
    <w:rsid w:val="00B10508"/>
    <w:rPr>
      <w:rFonts w:ascii="Times New Roman" w:eastAsia="宋体" w:hAnsi="Times New Roman" w:cs="Times New Roman"/>
      <w:sz w:val="16"/>
      <w:szCs w:val="16"/>
    </w:rPr>
  </w:style>
  <w:style w:type="character" w:customStyle="1" w:styleId="Char3">
    <w:name w:val="正文文本缩进 Char"/>
    <w:basedOn w:val="a0"/>
    <w:link w:val="a7"/>
    <w:qFormat/>
    <w:rsid w:val="00B10508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纯文本 Char"/>
    <w:basedOn w:val="a0"/>
    <w:link w:val="a8"/>
    <w:uiPriority w:val="99"/>
    <w:qFormat/>
    <w:rsid w:val="00B10508"/>
    <w:rPr>
      <w:rFonts w:ascii="宋体" w:eastAsia="宋体" w:hAnsi="宋体" w:cs="Times New Roman"/>
      <w:kern w:val="0"/>
      <w:sz w:val="24"/>
      <w:szCs w:val="24"/>
    </w:rPr>
  </w:style>
  <w:style w:type="character" w:customStyle="1" w:styleId="Char5">
    <w:name w:val="日期 Char"/>
    <w:basedOn w:val="a0"/>
    <w:link w:val="a9"/>
    <w:qFormat/>
    <w:rsid w:val="00B10508"/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a0"/>
    <w:link w:val="20"/>
    <w:qFormat/>
    <w:rsid w:val="00B10508"/>
    <w:rPr>
      <w:rFonts w:ascii="Times New Roman" w:eastAsia="宋体" w:hAnsi="Times New Roman" w:cs="Times New Roman"/>
      <w:szCs w:val="24"/>
    </w:rPr>
  </w:style>
  <w:style w:type="character" w:customStyle="1" w:styleId="Char6">
    <w:name w:val="批注框文本 Char"/>
    <w:basedOn w:val="a0"/>
    <w:link w:val="aa"/>
    <w:uiPriority w:val="99"/>
    <w:qFormat/>
    <w:rsid w:val="00B10508"/>
    <w:rPr>
      <w:rFonts w:ascii="Times New Roman" w:eastAsia="宋体" w:hAnsi="Times New Roman" w:cs="Times New Roman"/>
      <w:sz w:val="18"/>
      <w:szCs w:val="18"/>
    </w:rPr>
  </w:style>
  <w:style w:type="character" w:customStyle="1" w:styleId="Charc">
    <w:name w:val="副标题 Char"/>
    <w:basedOn w:val="a0"/>
    <w:uiPriority w:val="11"/>
    <w:qFormat/>
    <w:rsid w:val="00B10508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3Char0">
    <w:name w:val="正文文本缩进 3 Char"/>
    <w:basedOn w:val="a0"/>
    <w:link w:val="32"/>
    <w:rsid w:val="00B10508"/>
    <w:rPr>
      <w:rFonts w:ascii="Times New Roman" w:eastAsia="宋体" w:hAnsi="Times New Roman" w:cs="Times New Roman"/>
      <w:sz w:val="16"/>
      <w:szCs w:val="16"/>
    </w:rPr>
  </w:style>
  <w:style w:type="character" w:customStyle="1" w:styleId="HTMLChar">
    <w:name w:val="HTML 预设格式 Char"/>
    <w:basedOn w:val="a0"/>
    <w:rsid w:val="00B10508"/>
    <w:rPr>
      <w:rFonts w:ascii="Courier New" w:eastAsia="宋体" w:hAnsi="Courier New" w:cs="Courier New"/>
      <w:sz w:val="20"/>
      <w:szCs w:val="20"/>
    </w:rPr>
  </w:style>
  <w:style w:type="character" w:customStyle="1" w:styleId="Chara">
    <w:name w:val="标题 Char"/>
    <w:basedOn w:val="a0"/>
    <w:link w:val="af"/>
    <w:uiPriority w:val="10"/>
    <w:rsid w:val="00B10508"/>
    <w:rPr>
      <w:rFonts w:asciiTheme="majorHAnsi" w:eastAsia="黑体" w:hAnsiTheme="majorHAnsi" w:cstheme="majorBidi"/>
      <w:bCs/>
      <w:sz w:val="32"/>
      <w:szCs w:val="32"/>
    </w:rPr>
  </w:style>
  <w:style w:type="character" w:customStyle="1" w:styleId="Char9">
    <w:name w:val="普通(网站) Char"/>
    <w:link w:val="ae"/>
    <w:rsid w:val="00B10508"/>
    <w:rPr>
      <w:rFonts w:ascii="宋体" w:eastAsia="宋体" w:hAnsi="宋体" w:cs="宋体"/>
      <w:kern w:val="0"/>
      <w:sz w:val="24"/>
      <w:szCs w:val="24"/>
    </w:rPr>
  </w:style>
  <w:style w:type="character" w:customStyle="1" w:styleId="font01">
    <w:name w:val="font01"/>
    <w:basedOn w:val="a0"/>
    <w:rsid w:val="00B10508"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font11">
    <w:name w:val="font11"/>
    <w:basedOn w:val="a0"/>
    <w:rsid w:val="00B10508"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paragraph" w:customStyle="1" w:styleId="TableParagraph">
    <w:name w:val="Table Paragraph"/>
    <w:basedOn w:val="a"/>
    <w:uiPriority w:val="1"/>
    <w:qFormat/>
    <w:rsid w:val="00B10508"/>
    <w:rPr>
      <w:rFonts w:ascii="仿宋" w:eastAsia="仿宋" w:hAnsi="仿宋" w:cs="仿宋"/>
      <w:lang w:val="zh-CN" w:bidi="zh-CN"/>
    </w:rPr>
  </w:style>
  <w:style w:type="character" w:customStyle="1" w:styleId="Chard">
    <w:name w:val="表中文字 Char"/>
    <w:link w:val="af8"/>
    <w:locked/>
    <w:rsid w:val="00B10508"/>
    <w:rPr>
      <w:rFonts w:ascii="宋体" w:eastAsia="宋体" w:hAnsi="宋体" w:cs="宋体"/>
      <w:szCs w:val="21"/>
    </w:rPr>
  </w:style>
  <w:style w:type="paragraph" w:customStyle="1" w:styleId="af8">
    <w:name w:val="表中文字"/>
    <w:link w:val="Chard"/>
    <w:rsid w:val="00B10508"/>
    <w:pPr>
      <w:widowControl w:val="0"/>
      <w:spacing w:line="240" w:lineRule="atLeast"/>
    </w:pPr>
    <w:rPr>
      <w:rFonts w:ascii="宋体" w:eastAsia="宋体" w:hAnsi="宋体" w:cs="宋体"/>
      <w:kern w:val="2"/>
      <w:sz w:val="21"/>
      <w:szCs w:val="21"/>
    </w:rPr>
  </w:style>
  <w:style w:type="character" w:customStyle="1" w:styleId="Chare">
    <w:name w:val="表头文字 Char"/>
    <w:link w:val="af9"/>
    <w:locked/>
    <w:rsid w:val="00B10508"/>
    <w:rPr>
      <w:rFonts w:ascii="仿宋_GB2312" w:eastAsia="宋体" w:hAnsi="宋体" w:cs="仿宋_GB2312"/>
      <w:b/>
      <w:bCs/>
      <w:szCs w:val="21"/>
    </w:rPr>
  </w:style>
  <w:style w:type="paragraph" w:customStyle="1" w:styleId="af9">
    <w:name w:val="表头文字"/>
    <w:link w:val="Chare"/>
    <w:rsid w:val="00B10508"/>
    <w:pPr>
      <w:jc w:val="center"/>
    </w:pPr>
    <w:rPr>
      <w:rFonts w:ascii="仿宋_GB2312" w:eastAsia="宋体" w:hAnsi="宋体" w:cs="仿宋_GB2312"/>
      <w:b/>
      <w:bCs/>
      <w:kern w:val="2"/>
      <w:sz w:val="21"/>
      <w:szCs w:val="21"/>
    </w:rPr>
  </w:style>
  <w:style w:type="character" w:customStyle="1" w:styleId="style9">
    <w:name w:val="style9"/>
    <w:basedOn w:val="a0"/>
    <w:rsid w:val="00B10508"/>
  </w:style>
  <w:style w:type="character" w:customStyle="1" w:styleId="tit1">
    <w:name w:val="tit1"/>
    <w:rsid w:val="00B10508"/>
    <w:rPr>
      <w:rFonts w:ascii="ˎ̥" w:hAnsi="ˎ̥" w:hint="default"/>
      <w:b/>
      <w:bCs/>
      <w:color w:val="000000"/>
      <w:sz w:val="21"/>
      <w:szCs w:val="21"/>
      <w:u w:val="none"/>
    </w:rPr>
  </w:style>
  <w:style w:type="character" w:customStyle="1" w:styleId="apple-style-span">
    <w:name w:val="apple-style-span"/>
    <w:basedOn w:val="a0"/>
    <w:uiPriority w:val="99"/>
    <w:rsid w:val="00B10508"/>
  </w:style>
  <w:style w:type="character" w:customStyle="1" w:styleId="Charf">
    <w:name w:val="无间隔 Char"/>
    <w:link w:val="afa"/>
    <w:qFormat/>
    <w:rsid w:val="00B10508"/>
    <w:rPr>
      <w:rFonts w:ascii="Calibri" w:eastAsia="宋体" w:hAnsi="Calibri"/>
      <w:sz w:val="22"/>
    </w:rPr>
  </w:style>
  <w:style w:type="paragraph" w:styleId="afa">
    <w:name w:val="No Spacing"/>
    <w:link w:val="Charf"/>
    <w:qFormat/>
    <w:rsid w:val="00B10508"/>
    <w:rPr>
      <w:rFonts w:ascii="Calibri" w:eastAsia="宋体" w:hAnsi="Calibri"/>
      <w:kern w:val="2"/>
      <w:sz w:val="22"/>
      <w:szCs w:val="22"/>
    </w:rPr>
  </w:style>
  <w:style w:type="paragraph" w:customStyle="1" w:styleId="CharCharCharChar">
    <w:name w:val="Char Char Char Char"/>
    <w:basedOn w:val="a"/>
    <w:rsid w:val="00B1050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">
    <w:name w:val="Char Char Char"/>
    <w:basedOn w:val="a"/>
    <w:rsid w:val="00B10508"/>
    <w:rPr>
      <w:rFonts w:ascii="Tahoma" w:hAnsi="Tahoma"/>
      <w:sz w:val="24"/>
      <w:szCs w:val="20"/>
    </w:rPr>
  </w:style>
  <w:style w:type="paragraph" w:customStyle="1" w:styleId="Charf0">
    <w:name w:val="Char"/>
    <w:basedOn w:val="a"/>
    <w:semiHidden/>
    <w:rsid w:val="00B1050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CharCharCharChar">
    <w:name w:val="Char Char Char Char Char Char Char"/>
    <w:basedOn w:val="a"/>
    <w:rsid w:val="00B1050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1">
    <w:name w:val="样式1"/>
    <w:basedOn w:val="a"/>
    <w:rsid w:val="00B10508"/>
    <w:rPr>
      <w:szCs w:val="24"/>
    </w:rPr>
  </w:style>
  <w:style w:type="character" w:customStyle="1" w:styleId="yongrinewsarticlestitle1">
    <w:name w:val="yongri_newsarticles_title1"/>
    <w:rsid w:val="00B10508"/>
    <w:rPr>
      <w:rFonts w:ascii="Tahoma" w:hAnsi="Tahoma" w:cs="Tahoma" w:hint="default"/>
      <w:b/>
      <w:bCs/>
      <w:sz w:val="27"/>
      <w:szCs w:val="27"/>
    </w:rPr>
  </w:style>
  <w:style w:type="character" w:customStyle="1" w:styleId="normal1">
    <w:name w:val="normal1"/>
    <w:rsid w:val="00B10508"/>
    <w:rPr>
      <w:rFonts w:ascii="Tahoma" w:hAnsi="Tahoma" w:cs="Tahoma" w:hint="default"/>
      <w:color w:val="000000"/>
      <w:spacing w:val="8"/>
      <w:sz w:val="18"/>
      <w:szCs w:val="18"/>
    </w:rPr>
  </w:style>
  <w:style w:type="paragraph" w:customStyle="1" w:styleId="afb">
    <w:name w:val="表格标题"/>
    <w:basedOn w:val="a"/>
    <w:qFormat/>
    <w:rsid w:val="00B10508"/>
    <w:pPr>
      <w:ind w:firstLineChars="200" w:firstLine="200"/>
      <w:jc w:val="center"/>
      <w:outlineLvl w:val="1"/>
    </w:pPr>
    <w:rPr>
      <w:b/>
      <w:sz w:val="24"/>
      <w:szCs w:val="24"/>
    </w:rPr>
  </w:style>
  <w:style w:type="paragraph" w:customStyle="1" w:styleId="default">
    <w:name w:val="default"/>
    <w:basedOn w:val="a"/>
    <w:rsid w:val="00B1050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CharChar3">
    <w:name w:val="Char Char Char Char3"/>
    <w:basedOn w:val="a"/>
    <w:rsid w:val="00B10508"/>
    <w:rPr>
      <w:rFonts w:ascii="Tahoma" w:hAnsi="Tahoma"/>
      <w:sz w:val="24"/>
      <w:szCs w:val="20"/>
    </w:rPr>
  </w:style>
  <w:style w:type="paragraph" w:customStyle="1" w:styleId="Default0">
    <w:name w:val="Default"/>
    <w:rsid w:val="00B10508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unnamed111">
    <w:name w:val="unnamed111"/>
    <w:rsid w:val="00B10508"/>
    <w:rPr>
      <w:spacing w:val="375"/>
      <w:sz w:val="22"/>
      <w:szCs w:val="22"/>
    </w:rPr>
  </w:style>
  <w:style w:type="paragraph" w:customStyle="1" w:styleId="Char12">
    <w:name w:val="Char1"/>
    <w:basedOn w:val="a"/>
    <w:qFormat/>
    <w:rsid w:val="00B10508"/>
    <w:pPr>
      <w:spacing w:line="360" w:lineRule="auto"/>
    </w:pPr>
    <w:rPr>
      <w:szCs w:val="24"/>
    </w:rPr>
  </w:style>
  <w:style w:type="character" w:customStyle="1" w:styleId="CharChar2">
    <w:name w:val="Char Char2"/>
    <w:qFormat/>
    <w:rsid w:val="00B10508"/>
    <w:rPr>
      <w:rFonts w:ascii="宋体" w:eastAsia="宋体" w:hAnsi="宋体"/>
      <w:snapToGrid w:val="0"/>
      <w:sz w:val="24"/>
      <w:szCs w:val="24"/>
      <w:lang w:val="en-US" w:eastAsia="zh-CN" w:bidi="ar-SA"/>
    </w:rPr>
  </w:style>
  <w:style w:type="paragraph" w:customStyle="1" w:styleId="Char110">
    <w:name w:val="Char11"/>
    <w:basedOn w:val="a"/>
    <w:qFormat/>
    <w:rsid w:val="00B10508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  <w:style w:type="character" w:customStyle="1" w:styleId="style61">
    <w:name w:val="style61"/>
    <w:qFormat/>
    <w:rsid w:val="00B10508"/>
    <w:rPr>
      <w:sz w:val="21"/>
      <w:szCs w:val="21"/>
    </w:rPr>
  </w:style>
  <w:style w:type="paragraph" w:customStyle="1" w:styleId="afc">
    <w:name w:val="表格内容"/>
    <w:basedOn w:val="a"/>
    <w:qFormat/>
    <w:rsid w:val="00B10508"/>
    <w:pPr>
      <w:keepNext/>
      <w:keepLines/>
      <w:spacing w:before="260" w:after="260"/>
      <w:ind w:firstLineChars="200" w:firstLine="480"/>
      <w:outlineLvl w:val="2"/>
    </w:pPr>
    <w:rPr>
      <w:sz w:val="18"/>
      <w:szCs w:val="20"/>
    </w:rPr>
  </w:style>
  <w:style w:type="table" w:customStyle="1" w:styleId="12">
    <w:name w:val="网格型1"/>
    <w:basedOn w:val="a1"/>
    <w:qFormat/>
    <w:rsid w:val="00B10508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网格型2"/>
    <w:basedOn w:val="a1"/>
    <w:qFormat/>
    <w:rsid w:val="00B10508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">
    <w:name w:val="Char Char1 Char Char Char Char Char Char"/>
    <w:basedOn w:val="a"/>
    <w:qFormat/>
    <w:rsid w:val="00B10508"/>
    <w:pPr>
      <w:widowControl/>
      <w:spacing w:after="160" w:line="240" w:lineRule="exact"/>
      <w:jc w:val="left"/>
    </w:pPr>
    <w:rPr>
      <w:szCs w:val="20"/>
    </w:rPr>
  </w:style>
  <w:style w:type="paragraph" w:customStyle="1" w:styleId="gg-2">
    <w:name w:val="gg-2级序号"/>
    <w:basedOn w:val="gg-"/>
    <w:qFormat/>
    <w:rsid w:val="00B10508"/>
    <w:pPr>
      <w:ind w:firstLineChars="0" w:firstLine="0"/>
    </w:pPr>
  </w:style>
  <w:style w:type="paragraph" w:customStyle="1" w:styleId="gg-">
    <w:name w:val="gg-正文"/>
    <w:basedOn w:val="a"/>
    <w:rsid w:val="00B10508"/>
    <w:pPr>
      <w:spacing w:line="400" w:lineRule="exact"/>
      <w:ind w:firstLineChars="200" w:firstLine="200"/>
    </w:pPr>
    <w:rPr>
      <w:rFonts w:ascii="仿宋" w:eastAsia="仿宋_GB2312" w:hAnsi="仿宋"/>
      <w:sz w:val="24"/>
      <w:szCs w:val="24"/>
    </w:rPr>
  </w:style>
  <w:style w:type="paragraph" w:customStyle="1" w:styleId="afd">
    <w:name w:val="内容"/>
    <w:basedOn w:val="a"/>
    <w:rsid w:val="00B10508"/>
    <w:pPr>
      <w:snapToGrid w:val="0"/>
      <w:spacing w:line="312" w:lineRule="atLeast"/>
      <w:ind w:firstLine="425"/>
    </w:pPr>
    <w:rPr>
      <w:szCs w:val="20"/>
    </w:rPr>
  </w:style>
  <w:style w:type="paragraph" w:styleId="afe">
    <w:name w:val="List Paragraph"/>
    <w:basedOn w:val="a"/>
    <w:uiPriority w:val="99"/>
    <w:qFormat/>
    <w:rsid w:val="00B10508"/>
    <w:pPr>
      <w:ind w:firstLineChars="200" w:firstLine="420"/>
    </w:pPr>
    <w:rPr>
      <w:rFonts w:ascii="Calibri" w:hAnsi="Calibri"/>
    </w:rPr>
  </w:style>
  <w:style w:type="paragraph" w:customStyle="1" w:styleId="Style2">
    <w:name w:val="_Style 2"/>
    <w:basedOn w:val="a"/>
    <w:uiPriority w:val="99"/>
    <w:qFormat/>
    <w:rsid w:val="00B10508"/>
    <w:pPr>
      <w:ind w:firstLineChars="200" w:firstLine="420"/>
    </w:pPr>
    <w:rPr>
      <w:szCs w:val="24"/>
    </w:rPr>
  </w:style>
  <w:style w:type="character" w:customStyle="1" w:styleId="font101">
    <w:name w:val="font101"/>
    <w:rsid w:val="00B10508"/>
    <w:rPr>
      <w:rFonts w:ascii="宋体" w:eastAsia="宋体" w:hAnsi="宋体" w:cs="宋体"/>
      <w:color w:val="000000"/>
      <w:sz w:val="18"/>
      <w:szCs w:val="18"/>
      <w:u w:val="none"/>
    </w:rPr>
  </w:style>
  <w:style w:type="character" w:customStyle="1" w:styleId="bdsnopic1">
    <w:name w:val="bds_nopic1"/>
    <w:basedOn w:val="a0"/>
    <w:rsid w:val="00B10508"/>
  </w:style>
  <w:style w:type="character" w:customStyle="1" w:styleId="bdsmore">
    <w:name w:val="bds_more"/>
    <w:rsid w:val="00B10508"/>
  </w:style>
  <w:style w:type="character" w:customStyle="1" w:styleId="resultsource">
    <w:name w:val="result_source"/>
    <w:rsid w:val="00B10508"/>
    <w:rPr>
      <w:color w:val="666666"/>
      <w:sz w:val="18"/>
      <w:szCs w:val="18"/>
    </w:rPr>
  </w:style>
  <w:style w:type="character" w:customStyle="1" w:styleId="bdsmore1">
    <w:name w:val="bds_more1"/>
    <w:rsid w:val="00B10508"/>
    <w:rPr>
      <w:rFonts w:ascii="宋体" w:eastAsia="宋体" w:hAnsi="宋体" w:cs="宋体" w:hint="eastAsia"/>
    </w:rPr>
  </w:style>
  <w:style w:type="character" w:customStyle="1" w:styleId="bdsnopic2">
    <w:name w:val="bds_nopic2"/>
    <w:basedOn w:val="a0"/>
    <w:rsid w:val="00B10508"/>
  </w:style>
  <w:style w:type="character" w:customStyle="1" w:styleId="fred2">
    <w:name w:val="f_red2"/>
    <w:rsid w:val="00B10508"/>
    <w:rPr>
      <w:color w:val="FC3804"/>
    </w:rPr>
  </w:style>
  <w:style w:type="character" w:customStyle="1" w:styleId="resulttime">
    <w:name w:val="result_time"/>
    <w:rsid w:val="00B10508"/>
    <w:rPr>
      <w:color w:val="4D4D4D"/>
      <w:sz w:val="18"/>
      <w:szCs w:val="18"/>
    </w:rPr>
  </w:style>
  <w:style w:type="character" w:customStyle="1" w:styleId="bdsmore2">
    <w:name w:val="bds_more2"/>
    <w:rsid w:val="00B10508"/>
  </w:style>
  <w:style w:type="character" w:customStyle="1" w:styleId="33">
    <w:name w:val="标题 3 字符"/>
    <w:rsid w:val="00B10508"/>
    <w:rPr>
      <w:b/>
      <w:bCs/>
      <w:kern w:val="2"/>
      <w:sz w:val="32"/>
      <w:szCs w:val="32"/>
    </w:rPr>
  </w:style>
  <w:style w:type="character" w:customStyle="1" w:styleId="bdsnopic">
    <w:name w:val="bds_nopic"/>
    <w:basedOn w:val="a0"/>
    <w:rsid w:val="00B10508"/>
  </w:style>
  <w:style w:type="paragraph" w:customStyle="1" w:styleId="Char20">
    <w:name w:val="Char2"/>
    <w:next w:val="a"/>
    <w:uiPriority w:val="99"/>
    <w:qFormat/>
    <w:rsid w:val="00B10508"/>
    <w:pPr>
      <w:keepNext/>
      <w:keepLines/>
      <w:spacing w:before="240" w:after="240"/>
      <w:outlineLvl w:val="7"/>
    </w:pPr>
    <w:rPr>
      <w:rFonts w:ascii="Times New Roman" w:eastAsia="宋体" w:hAnsi="Times New Roman" w:cs="Times New Roman"/>
    </w:rPr>
  </w:style>
  <w:style w:type="paragraph" w:customStyle="1" w:styleId="23">
    <w:name w:val="样式2"/>
    <w:basedOn w:val="a"/>
    <w:qFormat/>
    <w:rsid w:val="00B10508"/>
    <w:rPr>
      <w:rFonts w:eastAsia="仿宋_GB2312"/>
      <w:sz w:val="28"/>
      <w:szCs w:val="28"/>
    </w:rPr>
  </w:style>
  <w:style w:type="paragraph" w:customStyle="1" w:styleId="41">
    <w:name w:val="4"/>
    <w:qFormat/>
    <w:rsid w:val="00B1050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customStyle="1" w:styleId="Char1CharCharChar">
    <w:name w:val="Char1 Char Char Char"/>
    <w:basedOn w:val="a"/>
    <w:rsid w:val="00B10508"/>
    <w:pPr>
      <w:tabs>
        <w:tab w:val="left" w:pos="900"/>
      </w:tabs>
      <w:spacing w:before="312" w:after="312" w:line="360" w:lineRule="auto"/>
      <w:ind w:left="900" w:hanging="360"/>
    </w:pPr>
    <w:rPr>
      <w:sz w:val="24"/>
      <w:szCs w:val="24"/>
    </w:rPr>
  </w:style>
  <w:style w:type="paragraph" w:customStyle="1" w:styleId="24">
    <w:name w:val="2"/>
    <w:basedOn w:val="a"/>
    <w:qFormat/>
    <w:rsid w:val="00B1050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正文缩进 Char"/>
    <w:link w:val="a3"/>
    <w:qFormat/>
    <w:rsid w:val="00B10508"/>
    <w:rPr>
      <w:rFonts w:ascii="宋体" w:eastAsia="宋体" w:hAnsi="宋体" w:cs="宋体"/>
      <w:kern w:val="0"/>
      <w:sz w:val="24"/>
      <w:szCs w:val="24"/>
    </w:rPr>
  </w:style>
  <w:style w:type="character" w:customStyle="1" w:styleId="a14px">
    <w:name w:val="a14px"/>
    <w:rsid w:val="00B10508"/>
  </w:style>
  <w:style w:type="character" w:customStyle="1" w:styleId="Char13">
    <w:name w:val="批注框文本 Char1"/>
    <w:rsid w:val="00B10508"/>
    <w:rPr>
      <w:kern w:val="2"/>
      <w:sz w:val="18"/>
      <w:szCs w:val="18"/>
    </w:rPr>
  </w:style>
  <w:style w:type="paragraph" w:customStyle="1" w:styleId="font5">
    <w:name w:val="font5"/>
    <w:basedOn w:val="a"/>
    <w:rsid w:val="00B10508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font6">
    <w:name w:val="font6"/>
    <w:basedOn w:val="a"/>
    <w:rsid w:val="00B1050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7">
    <w:name w:val="font7"/>
    <w:basedOn w:val="a"/>
    <w:rsid w:val="00B1050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qFormat/>
    <w:rsid w:val="00B1050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9">
    <w:name w:val="font9"/>
    <w:basedOn w:val="a"/>
    <w:rsid w:val="00B10508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Cs w:val="21"/>
    </w:rPr>
  </w:style>
  <w:style w:type="paragraph" w:customStyle="1" w:styleId="font10">
    <w:name w:val="font10"/>
    <w:basedOn w:val="a"/>
    <w:rsid w:val="00B10508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63">
    <w:name w:val="xl63"/>
    <w:basedOn w:val="a"/>
    <w:rsid w:val="00B10508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4">
    <w:name w:val="xl64"/>
    <w:basedOn w:val="a"/>
    <w:rsid w:val="00B10508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65">
    <w:name w:val="xl65"/>
    <w:basedOn w:val="a"/>
    <w:rsid w:val="00B1050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66">
    <w:name w:val="xl66"/>
    <w:basedOn w:val="a"/>
    <w:qFormat/>
    <w:rsid w:val="00B10508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67">
    <w:name w:val="xl67"/>
    <w:basedOn w:val="a"/>
    <w:qFormat/>
    <w:rsid w:val="00B10508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8">
    <w:name w:val="xl68"/>
    <w:basedOn w:val="a"/>
    <w:qFormat/>
    <w:rsid w:val="00B10508"/>
    <w:pPr>
      <w:widowControl/>
      <w:spacing w:before="100" w:beforeAutospacing="1" w:after="100" w:afterAutospacing="1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69">
    <w:name w:val="xl69"/>
    <w:basedOn w:val="a"/>
    <w:rsid w:val="00B10508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color w:val="000000"/>
      <w:kern w:val="0"/>
      <w:sz w:val="18"/>
      <w:szCs w:val="18"/>
    </w:rPr>
  </w:style>
  <w:style w:type="paragraph" w:customStyle="1" w:styleId="xl70">
    <w:name w:val="xl70"/>
    <w:basedOn w:val="a"/>
    <w:rsid w:val="00B10508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71">
    <w:name w:val="xl71"/>
    <w:basedOn w:val="a"/>
    <w:qFormat/>
    <w:rsid w:val="00B1050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Cs w:val="21"/>
    </w:rPr>
  </w:style>
  <w:style w:type="paragraph" w:customStyle="1" w:styleId="xl72">
    <w:name w:val="xl72"/>
    <w:basedOn w:val="a"/>
    <w:rsid w:val="00B1050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Cs w:val="21"/>
    </w:rPr>
  </w:style>
  <w:style w:type="paragraph" w:customStyle="1" w:styleId="xl73">
    <w:name w:val="xl73"/>
    <w:basedOn w:val="a"/>
    <w:qFormat/>
    <w:rsid w:val="00B10508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74">
    <w:name w:val="xl74"/>
    <w:basedOn w:val="a"/>
    <w:qFormat/>
    <w:rsid w:val="00B1050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75">
    <w:name w:val="xl75"/>
    <w:basedOn w:val="a"/>
    <w:rsid w:val="00B10508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6">
    <w:name w:val="xl76"/>
    <w:basedOn w:val="a"/>
    <w:qFormat/>
    <w:rsid w:val="00B10508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7">
    <w:name w:val="xl77"/>
    <w:basedOn w:val="a"/>
    <w:qFormat/>
    <w:rsid w:val="00B1050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8">
    <w:name w:val="xl78"/>
    <w:basedOn w:val="a"/>
    <w:qFormat/>
    <w:rsid w:val="00B10508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79">
    <w:name w:val="xl79"/>
    <w:basedOn w:val="a"/>
    <w:qFormat/>
    <w:rsid w:val="00B1050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80">
    <w:name w:val="xl80"/>
    <w:basedOn w:val="a"/>
    <w:qFormat/>
    <w:rsid w:val="00B10508"/>
    <w:pPr>
      <w:widowControl/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81">
    <w:name w:val="xl81"/>
    <w:basedOn w:val="a"/>
    <w:qFormat/>
    <w:rsid w:val="00B10508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2">
    <w:name w:val="xl82"/>
    <w:basedOn w:val="a"/>
    <w:rsid w:val="00B10508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rsid w:val="00B1050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qFormat/>
    <w:rsid w:val="00B10508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85">
    <w:name w:val="xl85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6">
    <w:name w:val="xl86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7">
    <w:name w:val="xl87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8">
    <w:name w:val="xl88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002">
    <w:name w:val="002"/>
    <w:basedOn w:val="a"/>
    <w:qFormat/>
    <w:rsid w:val="00B10508"/>
    <w:pPr>
      <w:spacing w:beforeLines="50" w:afterLines="50" w:line="400" w:lineRule="exact"/>
      <w:jc w:val="left"/>
    </w:pPr>
    <w:rPr>
      <w:rFonts w:ascii="黑体" w:eastAsia="黑体" w:hAnsi="宋体" w:cs="宋体"/>
      <w:sz w:val="28"/>
      <w:szCs w:val="28"/>
    </w:rPr>
  </w:style>
  <w:style w:type="character" w:customStyle="1" w:styleId="opdicttext2">
    <w:name w:val="op_dict_text2"/>
    <w:qFormat/>
    <w:rsid w:val="00B10508"/>
    <w:rPr>
      <w:rFonts w:ascii="Times New Roman" w:eastAsia="宋体" w:hAnsi="Times New Roman" w:cs="Times New Roman"/>
    </w:rPr>
  </w:style>
  <w:style w:type="character" w:customStyle="1" w:styleId="apple-converted-space">
    <w:name w:val="apple-converted-space"/>
    <w:qFormat/>
    <w:rsid w:val="00B10508"/>
    <w:rPr>
      <w:rFonts w:ascii="Times New Roman" w:eastAsia="宋体" w:hAnsi="Times New Roman" w:cs="Times New Roman"/>
    </w:rPr>
  </w:style>
  <w:style w:type="character" w:customStyle="1" w:styleId="content">
    <w:name w:val="content"/>
    <w:qFormat/>
    <w:rsid w:val="00B10508"/>
    <w:rPr>
      <w:rFonts w:ascii="Times New Roman" w:eastAsia="宋体" w:hAnsi="Times New Roman" w:cs="Times New Roman"/>
    </w:rPr>
  </w:style>
  <w:style w:type="character" w:customStyle="1" w:styleId="Char14">
    <w:name w:val="正文文本 Char1"/>
    <w:rsid w:val="00B10508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11">
    <w:name w:val="正文首行缩进 Char1"/>
    <w:basedOn w:val="Char2"/>
    <w:link w:val="af0"/>
    <w:qFormat/>
    <w:rsid w:val="00B10508"/>
    <w:rPr>
      <w:rFonts w:ascii="Arial" w:eastAsia="宋体" w:hAnsi="Arial" w:cs="Times New Roman"/>
      <w:szCs w:val="24"/>
      <w:lang w:eastAsia="en-US"/>
    </w:rPr>
  </w:style>
  <w:style w:type="character" w:customStyle="1" w:styleId="3Char1">
    <w:name w:val="正文文本 3 Char1"/>
    <w:basedOn w:val="a0"/>
    <w:link w:val="30"/>
    <w:qFormat/>
    <w:rsid w:val="00B10508"/>
    <w:rPr>
      <w:rFonts w:ascii="Times New Roman" w:eastAsia="宋体" w:hAnsi="Times New Roman" w:cs="Times New Roman"/>
      <w:sz w:val="16"/>
      <w:szCs w:val="16"/>
    </w:rPr>
  </w:style>
  <w:style w:type="character" w:customStyle="1" w:styleId="HTMLChar1">
    <w:name w:val="HTML 预设格式 Char1"/>
    <w:basedOn w:val="a0"/>
    <w:link w:val="HTML"/>
    <w:qFormat/>
    <w:rsid w:val="00B10508"/>
    <w:rPr>
      <w:rFonts w:ascii="宋体" w:eastAsia="宋体" w:hAnsi="宋体" w:cs="宋体"/>
      <w:sz w:val="24"/>
      <w:szCs w:val="24"/>
    </w:rPr>
  </w:style>
  <w:style w:type="paragraph" w:customStyle="1" w:styleId="xl22">
    <w:name w:val="xl22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25">
    <w:name w:val="xl25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34">
    <w:name w:val="xl34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kern w:val="0"/>
      <w:szCs w:val="21"/>
    </w:rPr>
  </w:style>
  <w:style w:type="paragraph" w:customStyle="1" w:styleId="xl53">
    <w:name w:val="xl53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18"/>
      <w:szCs w:val="18"/>
    </w:rPr>
  </w:style>
  <w:style w:type="paragraph" w:customStyle="1" w:styleId="xl42">
    <w:name w:val="xl42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Cs w:val="21"/>
    </w:rPr>
  </w:style>
  <w:style w:type="paragraph" w:customStyle="1" w:styleId="xl27">
    <w:name w:val="xl27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Cs w:val="21"/>
    </w:rPr>
  </w:style>
  <w:style w:type="paragraph" w:customStyle="1" w:styleId="xl38">
    <w:name w:val="xl38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kern w:val="0"/>
      <w:szCs w:val="21"/>
    </w:rPr>
  </w:style>
  <w:style w:type="paragraph" w:customStyle="1" w:styleId="xl45">
    <w:name w:val="xl45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color w:val="000000"/>
      <w:kern w:val="0"/>
      <w:szCs w:val="21"/>
    </w:rPr>
  </w:style>
  <w:style w:type="paragraph" w:customStyle="1" w:styleId="xl24">
    <w:name w:val="xl24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37">
    <w:name w:val="xl37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FF0000"/>
      <w:kern w:val="0"/>
      <w:szCs w:val="21"/>
    </w:rPr>
  </w:style>
  <w:style w:type="paragraph" w:customStyle="1" w:styleId="xl23">
    <w:name w:val="xl23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2">
    <w:name w:val="xl62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29">
    <w:name w:val="xl29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Char1CharCharChar3">
    <w:name w:val="Char1 Char Char Char3"/>
    <w:basedOn w:val="a"/>
    <w:qFormat/>
    <w:rsid w:val="00B10508"/>
    <w:pPr>
      <w:tabs>
        <w:tab w:val="left" w:pos="900"/>
      </w:tabs>
      <w:spacing w:before="312" w:after="312" w:line="360" w:lineRule="auto"/>
      <w:ind w:left="900" w:hanging="360"/>
    </w:pPr>
    <w:rPr>
      <w:sz w:val="24"/>
      <w:szCs w:val="24"/>
    </w:rPr>
  </w:style>
  <w:style w:type="paragraph" w:customStyle="1" w:styleId="xl35">
    <w:name w:val="xl35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kern w:val="0"/>
      <w:szCs w:val="21"/>
    </w:rPr>
  </w:style>
  <w:style w:type="paragraph" w:customStyle="1" w:styleId="xl32">
    <w:name w:val="xl32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Cs w:val="21"/>
    </w:rPr>
  </w:style>
  <w:style w:type="paragraph" w:customStyle="1" w:styleId="xl40">
    <w:name w:val="xl40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58">
    <w:name w:val="xl58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46">
    <w:name w:val="xl46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b/>
      <w:bCs/>
      <w:color w:val="000000"/>
      <w:kern w:val="0"/>
      <w:szCs w:val="21"/>
    </w:rPr>
  </w:style>
  <w:style w:type="paragraph" w:customStyle="1" w:styleId="xl47">
    <w:name w:val="xl47"/>
    <w:basedOn w:val="a"/>
    <w:qFormat/>
    <w:rsid w:val="00B105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30">
    <w:name w:val="xl30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kern w:val="0"/>
      <w:szCs w:val="21"/>
    </w:rPr>
  </w:style>
  <w:style w:type="paragraph" w:customStyle="1" w:styleId="xl56">
    <w:name w:val="xl56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Cs w:val="21"/>
    </w:rPr>
  </w:style>
  <w:style w:type="paragraph" w:customStyle="1" w:styleId="xl36">
    <w:name w:val="xl36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41">
    <w:name w:val="xl41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color w:val="000000"/>
      <w:kern w:val="0"/>
      <w:szCs w:val="21"/>
    </w:rPr>
  </w:style>
  <w:style w:type="paragraph" w:customStyle="1" w:styleId="xl51">
    <w:name w:val="xl51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b/>
      <w:bCs/>
      <w:color w:val="000000"/>
      <w:kern w:val="0"/>
      <w:szCs w:val="21"/>
    </w:rPr>
  </w:style>
  <w:style w:type="paragraph" w:customStyle="1" w:styleId="xl26">
    <w:name w:val="xl26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CharCharChar1CharCharCharChar">
    <w:name w:val="Char Char Char1 Char Char Char Char"/>
    <w:basedOn w:val="a"/>
    <w:qFormat/>
    <w:rsid w:val="00B1050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xl49">
    <w:name w:val="xl49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48">
    <w:name w:val="xl48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43">
    <w:name w:val="xl43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61">
    <w:name w:val="xl61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33">
    <w:name w:val="xl33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Cs w:val="21"/>
    </w:rPr>
  </w:style>
  <w:style w:type="paragraph" w:customStyle="1" w:styleId="xl28">
    <w:name w:val="xl28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52">
    <w:name w:val="xl52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333333"/>
      <w:kern w:val="0"/>
      <w:sz w:val="19"/>
      <w:szCs w:val="19"/>
    </w:rPr>
  </w:style>
  <w:style w:type="paragraph" w:customStyle="1" w:styleId="CharCharChar1CharCharCharChar3">
    <w:name w:val="Char Char Char1 Char Char Char Char3"/>
    <w:basedOn w:val="a"/>
    <w:rsid w:val="00B1050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xl50">
    <w:name w:val="xl50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44">
    <w:name w:val="xl44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39">
    <w:name w:val="xl39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kern w:val="0"/>
      <w:szCs w:val="21"/>
    </w:rPr>
  </w:style>
  <w:style w:type="paragraph" w:customStyle="1" w:styleId="xl31">
    <w:name w:val="xl31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54">
    <w:name w:val="xl54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55">
    <w:name w:val="xl55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kern w:val="0"/>
      <w:szCs w:val="21"/>
    </w:rPr>
  </w:style>
  <w:style w:type="paragraph" w:customStyle="1" w:styleId="xl57">
    <w:name w:val="xl57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59">
    <w:name w:val="xl59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0">
    <w:name w:val="xl60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"/>
    <w:qFormat/>
    <w:rsid w:val="00B1050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310">
    <w:name w:val="中等深浅网格 31"/>
    <w:basedOn w:val="a1"/>
    <w:rsid w:val="00B10508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808080"/>
      </w:tcPr>
    </w:tblStylePr>
  </w:style>
  <w:style w:type="character" w:customStyle="1" w:styleId="HTML5">
    <w:name w:val="HTML 预设格式 字符"/>
    <w:qFormat/>
    <w:rsid w:val="00B10508"/>
    <w:rPr>
      <w:rFonts w:ascii="宋体" w:eastAsia="宋体" w:hAnsi="宋体" w:cs="宋体"/>
      <w:sz w:val="24"/>
      <w:szCs w:val="24"/>
    </w:rPr>
  </w:style>
  <w:style w:type="paragraph" w:customStyle="1" w:styleId="TOC1">
    <w:name w:val="TOC 标题1"/>
    <w:basedOn w:val="1"/>
    <w:next w:val="a"/>
    <w:qFormat/>
    <w:rsid w:val="00B10508"/>
    <w:pPr>
      <w:widowControl/>
      <w:spacing w:before="48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xl89">
    <w:name w:val="xl89"/>
    <w:basedOn w:val="a"/>
    <w:qFormat/>
    <w:rsid w:val="00B1050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0">
    <w:name w:val="xl90"/>
    <w:basedOn w:val="a"/>
    <w:qFormat/>
    <w:rsid w:val="00B10508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1">
    <w:name w:val="xl91"/>
    <w:basedOn w:val="a"/>
    <w:rsid w:val="00B1050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2">
    <w:name w:val="xl92"/>
    <w:basedOn w:val="a"/>
    <w:rsid w:val="00B1050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93">
    <w:name w:val="xl93"/>
    <w:basedOn w:val="a"/>
    <w:qFormat/>
    <w:rsid w:val="00B1050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94">
    <w:name w:val="xl94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95">
    <w:name w:val="xl95"/>
    <w:basedOn w:val="a"/>
    <w:rsid w:val="00B10508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96">
    <w:name w:val="xl96"/>
    <w:basedOn w:val="a"/>
    <w:qFormat/>
    <w:rsid w:val="00B1050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7">
    <w:name w:val="xl97"/>
    <w:basedOn w:val="a"/>
    <w:qFormat/>
    <w:rsid w:val="00B10508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8">
    <w:name w:val="xl98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9">
    <w:name w:val="xl99"/>
    <w:basedOn w:val="a"/>
    <w:qFormat/>
    <w:rsid w:val="00B10508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00">
    <w:name w:val="xl100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01">
    <w:name w:val="xl101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02">
    <w:name w:val="xl102"/>
    <w:basedOn w:val="a"/>
    <w:rsid w:val="00B1050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03">
    <w:name w:val="xl103"/>
    <w:basedOn w:val="a"/>
    <w:rsid w:val="00B1050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04">
    <w:name w:val="xl104"/>
    <w:basedOn w:val="a"/>
    <w:rsid w:val="00B1050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5">
    <w:name w:val="xl105"/>
    <w:basedOn w:val="a"/>
    <w:rsid w:val="00B10508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6">
    <w:name w:val="xl106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7">
    <w:name w:val="xl107"/>
    <w:basedOn w:val="a"/>
    <w:qFormat/>
    <w:rsid w:val="00B10508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08">
    <w:name w:val="xl108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09">
    <w:name w:val="xl109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0">
    <w:name w:val="xl110"/>
    <w:basedOn w:val="a"/>
    <w:rsid w:val="00B10508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1">
    <w:name w:val="xl111"/>
    <w:basedOn w:val="a"/>
    <w:rsid w:val="00B10508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2">
    <w:name w:val="xl112"/>
    <w:basedOn w:val="a"/>
    <w:rsid w:val="00B10508"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3">
    <w:name w:val="xl113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14">
    <w:name w:val="xl114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115">
    <w:name w:val="xl115"/>
    <w:basedOn w:val="a"/>
    <w:rsid w:val="00B105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Cs w:val="21"/>
    </w:rPr>
  </w:style>
  <w:style w:type="paragraph" w:customStyle="1" w:styleId="xl117">
    <w:name w:val="xl117"/>
    <w:basedOn w:val="a"/>
    <w:qFormat/>
    <w:rsid w:val="00B1050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18">
    <w:name w:val="xl118"/>
    <w:basedOn w:val="a"/>
    <w:qFormat/>
    <w:rsid w:val="00B10508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9">
    <w:name w:val="xl119"/>
    <w:basedOn w:val="a"/>
    <w:qFormat/>
    <w:rsid w:val="00B10508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20">
    <w:name w:val="xl120"/>
    <w:basedOn w:val="a"/>
    <w:rsid w:val="00B10508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21">
    <w:name w:val="xl121"/>
    <w:basedOn w:val="a"/>
    <w:rsid w:val="00B1050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22">
    <w:name w:val="xl122"/>
    <w:basedOn w:val="a"/>
    <w:qFormat/>
    <w:rsid w:val="00B1050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23">
    <w:name w:val="xl123"/>
    <w:basedOn w:val="a"/>
    <w:qFormat/>
    <w:rsid w:val="00B1050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24">
    <w:name w:val="xl124"/>
    <w:basedOn w:val="a"/>
    <w:rsid w:val="00B10508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25">
    <w:name w:val="xl125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color w:val="0000FF"/>
      <w:kern w:val="0"/>
      <w:sz w:val="18"/>
      <w:szCs w:val="18"/>
    </w:rPr>
  </w:style>
  <w:style w:type="paragraph" w:customStyle="1" w:styleId="xl126">
    <w:name w:val="xl126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color w:val="0000FF"/>
      <w:kern w:val="0"/>
      <w:sz w:val="18"/>
      <w:szCs w:val="18"/>
    </w:rPr>
  </w:style>
  <w:style w:type="paragraph" w:customStyle="1" w:styleId="xl127">
    <w:name w:val="xl127"/>
    <w:basedOn w:val="a"/>
    <w:rsid w:val="00B10508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28">
    <w:name w:val="xl128"/>
    <w:basedOn w:val="a"/>
    <w:qFormat/>
    <w:rsid w:val="00B1050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29">
    <w:name w:val="xl129"/>
    <w:basedOn w:val="a"/>
    <w:rsid w:val="00B105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30">
    <w:name w:val="xl130"/>
    <w:basedOn w:val="a"/>
    <w:rsid w:val="00B105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31">
    <w:name w:val="xl131"/>
    <w:basedOn w:val="a"/>
    <w:rsid w:val="00B1050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32">
    <w:name w:val="xl132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xl133">
    <w:name w:val="xl133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xl134">
    <w:name w:val="xl134"/>
    <w:basedOn w:val="a"/>
    <w:rsid w:val="00B1050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35">
    <w:name w:val="xl135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6">
    <w:name w:val="xl136"/>
    <w:basedOn w:val="a"/>
    <w:qFormat/>
    <w:rsid w:val="00B10508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37">
    <w:name w:val="xl137"/>
    <w:basedOn w:val="a"/>
    <w:qFormat/>
    <w:rsid w:val="00B1050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8">
    <w:name w:val="xl138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FF"/>
      <w:kern w:val="0"/>
      <w:szCs w:val="21"/>
    </w:rPr>
  </w:style>
  <w:style w:type="paragraph" w:customStyle="1" w:styleId="xl139">
    <w:name w:val="xl139"/>
    <w:basedOn w:val="a"/>
    <w:rsid w:val="00B1050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0">
    <w:name w:val="xl140"/>
    <w:basedOn w:val="a"/>
    <w:rsid w:val="00B10508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41">
    <w:name w:val="xl141"/>
    <w:basedOn w:val="a"/>
    <w:qFormat/>
    <w:rsid w:val="00B105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42">
    <w:name w:val="xl142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Cs w:val="21"/>
    </w:rPr>
  </w:style>
  <w:style w:type="paragraph" w:customStyle="1" w:styleId="xl143">
    <w:name w:val="xl143"/>
    <w:basedOn w:val="a"/>
    <w:qFormat/>
    <w:rsid w:val="00B1050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FF"/>
      <w:kern w:val="0"/>
      <w:szCs w:val="21"/>
    </w:rPr>
  </w:style>
  <w:style w:type="paragraph" w:customStyle="1" w:styleId="xl144">
    <w:name w:val="xl144"/>
    <w:basedOn w:val="a"/>
    <w:qFormat/>
    <w:rsid w:val="00B1050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 w:val="24"/>
      <w:szCs w:val="24"/>
    </w:rPr>
  </w:style>
  <w:style w:type="paragraph" w:customStyle="1" w:styleId="xl145">
    <w:name w:val="xl145"/>
    <w:basedOn w:val="a"/>
    <w:rsid w:val="00B1050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FF"/>
      <w:kern w:val="0"/>
      <w:sz w:val="18"/>
      <w:szCs w:val="18"/>
    </w:rPr>
  </w:style>
  <w:style w:type="paragraph" w:customStyle="1" w:styleId="xl146">
    <w:name w:val="xl146"/>
    <w:basedOn w:val="a"/>
    <w:qFormat/>
    <w:rsid w:val="00B10508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color w:val="0000FF"/>
      <w:kern w:val="0"/>
      <w:sz w:val="18"/>
      <w:szCs w:val="18"/>
    </w:rPr>
  </w:style>
  <w:style w:type="paragraph" w:customStyle="1" w:styleId="xl147">
    <w:name w:val="xl147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48">
    <w:name w:val="xl148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49">
    <w:name w:val="xl149"/>
    <w:basedOn w:val="a"/>
    <w:qFormat/>
    <w:rsid w:val="00B10508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0">
    <w:name w:val="xl150"/>
    <w:basedOn w:val="a"/>
    <w:qFormat/>
    <w:rsid w:val="00B10508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1">
    <w:name w:val="xl151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2">
    <w:name w:val="xl152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3">
    <w:name w:val="xl153"/>
    <w:basedOn w:val="a"/>
    <w:qFormat/>
    <w:rsid w:val="00B1050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4">
    <w:name w:val="xl154"/>
    <w:basedOn w:val="a"/>
    <w:qFormat/>
    <w:rsid w:val="00B1050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5">
    <w:name w:val="xl155"/>
    <w:basedOn w:val="a"/>
    <w:rsid w:val="00B10508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  <w:kern w:val="0"/>
      <w:sz w:val="18"/>
      <w:szCs w:val="18"/>
    </w:rPr>
  </w:style>
  <w:style w:type="paragraph" w:customStyle="1" w:styleId="xl156">
    <w:name w:val="xl156"/>
    <w:basedOn w:val="a"/>
    <w:qFormat/>
    <w:rsid w:val="00B10508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FF0000"/>
      <w:kern w:val="0"/>
      <w:sz w:val="18"/>
      <w:szCs w:val="18"/>
    </w:rPr>
  </w:style>
  <w:style w:type="paragraph" w:customStyle="1" w:styleId="xl157">
    <w:name w:val="xl157"/>
    <w:basedOn w:val="a"/>
    <w:rsid w:val="00B10508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58">
    <w:name w:val="xl158"/>
    <w:basedOn w:val="a"/>
    <w:rsid w:val="00B10508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59">
    <w:name w:val="xl159"/>
    <w:basedOn w:val="a"/>
    <w:rsid w:val="00B10508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60">
    <w:name w:val="xl160"/>
    <w:basedOn w:val="a"/>
    <w:qFormat/>
    <w:rsid w:val="00B105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61">
    <w:name w:val="xl161"/>
    <w:basedOn w:val="a"/>
    <w:qFormat/>
    <w:rsid w:val="00B10508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62">
    <w:name w:val="xl162"/>
    <w:basedOn w:val="a"/>
    <w:qFormat/>
    <w:rsid w:val="00B10508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63">
    <w:name w:val="xl163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kern w:val="0"/>
      <w:szCs w:val="21"/>
    </w:rPr>
  </w:style>
  <w:style w:type="paragraph" w:customStyle="1" w:styleId="xl164">
    <w:name w:val="xl164"/>
    <w:basedOn w:val="a"/>
    <w:qFormat/>
    <w:rsid w:val="00B10508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165">
    <w:name w:val="xl165"/>
    <w:basedOn w:val="a"/>
    <w:qFormat/>
    <w:rsid w:val="00B10508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166">
    <w:name w:val="xl166"/>
    <w:basedOn w:val="a"/>
    <w:qFormat/>
    <w:rsid w:val="00B10508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67">
    <w:name w:val="xl167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68">
    <w:name w:val="xl168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000000"/>
      <w:kern w:val="0"/>
      <w:szCs w:val="21"/>
    </w:rPr>
  </w:style>
  <w:style w:type="paragraph" w:customStyle="1" w:styleId="xl169">
    <w:name w:val="xl169"/>
    <w:basedOn w:val="a"/>
    <w:rsid w:val="00B1050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0">
    <w:name w:val="xl170"/>
    <w:basedOn w:val="a"/>
    <w:rsid w:val="00B10508"/>
    <w:pPr>
      <w:widowControl/>
      <w:pBdr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71">
    <w:name w:val="xl171"/>
    <w:basedOn w:val="a"/>
    <w:qFormat/>
    <w:rsid w:val="00B10508"/>
    <w:pPr>
      <w:widowControl/>
      <w:pBdr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72">
    <w:name w:val="xl172"/>
    <w:basedOn w:val="a"/>
    <w:rsid w:val="00B1050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73">
    <w:name w:val="xl173"/>
    <w:basedOn w:val="a"/>
    <w:rsid w:val="00B10508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74">
    <w:name w:val="xl174"/>
    <w:basedOn w:val="a"/>
    <w:qFormat/>
    <w:rsid w:val="00B10508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75">
    <w:name w:val="xl175"/>
    <w:basedOn w:val="a"/>
    <w:qFormat/>
    <w:rsid w:val="00B1050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76">
    <w:name w:val="xl176"/>
    <w:basedOn w:val="a"/>
    <w:qFormat/>
    <w:rsid w:val="00B10508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7">
    <w:name w:val="xl177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78">
    <w:name w:val="xl178"/>
    <w:basedOn w:val="a"/>
    <w:qFormat/>
    <w:rsid w:val="00B10508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79">
    <w:name w:val="xl179"/>
    <w:basedOn w:val="a"/>
    <w:qFormat/>
    <w:rsid w:val="00B1050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0">
    <w:name w:val="xl180"/>
    <w:basedOn w:val="a"/>
    <w:qFormat/>
    <w:rsid w:val="00B10508"/>
    <w:pPr>
      <w:widowControl/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1">
    <w:name w:val="xl181"/>
    <w:basedOn w:val="a"/>
    <w:qFormat/>
    <w:rsid w:val="00B10508"/>
    <w:pPr>
      <w:widowControl/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2">
    <w:name w:val="xl182"/>
    <w:basedOn w:val="a"/>
    <w:qFormat/>
    <w:rsid w:val="00B10508"/>
    <w:pPr>
      <w:widowControl/>
      <w:pBdr>
        <w:lef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3">
    <w:name w:val="xl183"/>
    <w:basedOn w:val="a"/>
    <w:qFormat/>
    <w:rsid w:val="00B10508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4">
    <w:name w:val="xl184"/>
    <w:basedOn w:val="a"/>
    <w:rsid w:val="00B10508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5">
    <w:name w:val="xl185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hAnsi="Calibri" w:cs="宋体"/>
      <w:color w:val="000000"/>
      <w:kern w:val="0"/>
      <w:sz w:val="18"/>
      <w:szCs w:val="18"/>
    </w:rPr>
  </w:style>
  <w:style w:type="paragraph" w:customStyle="1" w:styleId="xl186">
    <w:name w:val="xl186"/>
    <w:basedOn w:val="a"/>
    <w:qFormat/>
    <w:rsid w:val="00B1050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87">
    <w:name w:val="xl187"/>
    <w:basedOn w:val="a"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hAnsi="Calibri" w:cs="宋体"/>
      <w:kern w:val="0"/>
      <w:sz w:val="18"/>
      <w:szCs w:val="18"/>
    </w:rPr>
  </w:style>
  <w:style w:type="paragraph" w:customStyle="1" w:styleId="xl188">
    <w:name w:val="xl188"/>
    <w:basedOn w:val="a"/>
    <w:qFormat/>
    <w:rsid w:val="00B1050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89">
    <w:name w:val="xl189"/>
    <w:basedOn w:val="a"/>
    <w:qFormat/>
    <w:rsid w:val="00B1050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90">
    <w:name w:val="xl190"/>
    <w:basedOn w:val="a"/>
    <w:rsid w:val="00B1050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91">
    <w:name w:val="xl191"/>
    <w:basedOn w:val="a"/>
    <w:qFormat/>
    <w:rsid w:val="00B10508"/>
    <w:pPr>
      <w:widowControl/>
      <w:pBdr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92">
    <w:name w:val="xl192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93">
    <w:name w:val="xl193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Cs w:val="21"/>
    </w:rPr>
  </w:style>
  <w:style w:type="paragraph" w:customStyle="1" w:styleId="xl194">
    <w:name w:val="xl194"/>
    <w:basedOn w:val="a"/>
    <w:qFormat/>
    <w:rsid w:val="00B105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Cs w:val="21"/>
    </w:rPr>
  </w:style>
  <w:style w:type="paragraph" w:customStyle="1" w:styleId="xl195">
    <w:name w:val="xl195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Cs w:val="21"/>
    </w:rPr>
  </w:style>
  <w:style w:type="paragraph" w:customStyle="1" w:styleId="xl196">
    <w:name w:val="xl196"/>
    <w:basedOn w:val="a"/>
    <w:qFormat/>
    <w:rsid w:val="00B105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kern w:val="0"/>
      <w:szCs w:val="21"/>
    </w:rPr>
  </w:style>
  <w:style w:type="paragraph" w:customStyle="1" w:styleId="13">
    <w:name w:val="列出段落1"/>
    <w:basedOn w:val="a"/>
    <w:rsid w:val="00B10508"/>
    <w:pPr>
      <w:ind w:firstLineChars="200" w:firstLine="420"/>
    </w:pPr>
    <w:rPr>
      <w:rFonts w:ascii="Calibri" w:hAnsi="Calibri"/>
      <w:szCs w:val="24"/>
    </w:rPr>
  </w:style>
  <w:style w:type="character" w:customStyle="1" w:styleId="aff">
    <w:name w:val="页眉 字符"/>
    <w:qFormat/>
    <w:rsid w:val="00B10508"/>
    <w:rPr>
      <w:kern w:val="2"/>
      <w:sz w:val="18"/>
      <w:szCs w:val="18"/>
    </w:rPr>
  </w:style>
  <w:style w:type="paragraph" w:customStyle="1" w:styleId="34">
    <w:name w:val="3"/>
    <w:basedOn w:val="a"/>
    <w:next w:val="a"/>
    <w:rsid w:val="00B10508"/>
    <w:pPr>
      <w:ind w:leftChars="1600" w:left="3360"/>
    </w:pPr>
    <w:rPr>
      <w:szCs w:val="24"/>
    </w:rPr>
  </w:style>
  <w:style w:type="character" w:customStyle="1" w:styleId="aff0">
    <w:name w:val="页脚 字符"/>
    <w:uiPriority w:val="99"/>
    <w:qFormat/>
    <w:rsid w:val="00B10508"/>
    <w:rPr>
      <w:kern w:val="2"/>
      <w:sz w:val="18"/>
      <w:szCs w:val="18"/>
    </w:rPr>
  </w:style>
  <w:style w:type="character" w:customStyle="1" w:styleId="aff1">
    <w:name w:val="未处理的提及"/>
    <w:uiPriority w:val="99"/>
    <w:semiHidden/>
    <w:unhideWhenUsed/>
    <w:qFormat/>
    <w:rsid w:val="00B10508"/>
    <w:rPr>
      <w:color w:val="605E5C"/>
      <w:shd w:val="clear" w:color="auto" w:fill="E1DFDD"/>
    </w:rPr>
  </w:style>
  <w:style w:type="character" w:customStyle="1" w:styleId="aff2">
    <w:name w:val="正文文本缩进 字符"/>
    <w:qFormat/>
    <w:rsid w:val="00B10508"/>
    <w:rPr>
      <w:rFonts w:ascii="仿宋_GB2312" w:eastAsia="仿宋_GB2312"/>
      <w:color w:val="000000"/>
      <w:kern w:val="2"/>
      <w:sz w:val="24"/>
      <w:szCs w:val="24"/>
    </w:rPr>
  </w:style>
  <w:style w:type="character" w:customStyle="1" w:styleId="14">
    <w:name w:val="标题 1 字符"/>
    <w:qFormat/>
    <w:rsid w:val="00B10508"/>
    <w:rPr>
      <w:rFonts w:eastAsia="黑体"/>
      <w:b/>
      <w:bCs/>
      <w:kern w:val="44"/>
      <w:sz w:val="36"/>
      <w:szCs w:val="44"/>
    </w:rPr>
  </w:style>
  <w:style w:type="paragraph" w:customStyle="1" w:styleId="unnamed1">
    <w:name w:val="unnamed1"/>
    <w:basedOn w:val="a"/>
    <w:qFormat/>
    <w:rsid w:val="00B10508"/>
    <w:pPr>
      <w:widowControl/>
      <w:spacing w:before="100" w:beforeAutospacing="1" w:after="100" w:afterAutospacing="1" w:line="450" w:lineRule="atLeast"/>
      <w:jc w:val="left"/>
    </w:pPr>
    <w:rPr>
      <w:rFonts w:ascii="宋体" w:hAnsi="宋体"/>
      <w:color w:val="000000"/>
      <w:kern w:val="0"/>
      <w:sz w:val="24"/>
      <w:szCs w:val="24"/>
    </w:rPr>
  </w:style>
  <w:style w:type="character" w:customStyle="1" w:styleId="aff3">
    <w:name w:val="批注框文本 字符"/>
    <w:rsid w:val="00B10508"/>
    <w:rPr>
      <w:kern w:val="2"/>
      <w:sz w:val="18"/>
      <w:szCs w:val="18"/>
    </w:rPr>
  </w:style>
  <w:style w:type="character" w:customStyle="1" w:styleId="aff4">
    <w:name w:val="正文文本 字符"/>
    <w:rsid w:val="00B10508"/>
    <w:rPr>
      <w:b/>
      <w:bCs/>
      <w:kern w:val="2"/>
      <w:sz w:val="36"/>
      <w:szCs w:val="24"/>
    </w:rPr>
  </w:style>
  <w:style w:type="character" w:customStyle="1" w:styleId="25">
    <w:name w:val="正文文本缩进 2 字符"/>
    <w:rsid w:val="00B10508"/>
    <w:rPr>
      <w:rFonts w:ascii="宋体" w:hAnsi="宋体"/>
      <w:kern w:val="2"/>
      <w:sz w:val="24"/>
    </w:rPr>
  </w:style>
  <w:style w:type="character" w:customStyle="1" w:styleId="CharChar3">
    <w:name w:val="Char Char3"/>
    <w:qFormat/>
    <w:rsid w:val="00B10508"/>
    <w:rPr>
      <w:kern w:val="2"/>
      <w:sz w:val="21"/>
      <w:szCs w:val="24"/>
    </w:rPr>
  </w:style>
  <w:style w:type="character" w:customStyle="1" w:styleId="3CharChar">
    <w:name w:val="样式3 Char Char"/>
    <w:link w:val="35"/>
    <w:rsid w:val="00B10508"/>
    <w:rPr>
      <w:rFonts w:ascii="宋体" w:hAnsi="宋体"/>
      <w:sz w:val="24"/>
      <w:szCs w:val="24"/>
    </w:rPr>
  </w:style>
  <w:style w:type="paragraph" w:customStyle="1" w:styleId="35">
    <w:name w:val="样式3"/>
    <w:basedOn w:val="a"/>
    <w:link w:val="3CharChar"/>
    <w:qFormat/>
    <w:rsid w:val="00B10508"/>
    <w:pPr>
      <w:tabs>
        <w:tab w:val="left" w:pos="0"/>
      </w:tabs>
      <w:autoSpaceDE w:val="0"/>
      <w:autoSpaceDN w:val="0"/>
      <w:adjustRightInd w:val="0"/>
      <w:spacing w:line="360" w:lineRule="auto"/>
      <w:ind w:firstLineChars="200" w:firstLine="480"/>
    </w:pPr>
    <w:rPr>
      <w:rFonts w:ascii="宋体" w:eastAsiaTheme="minorEastAsia" w:hAnsi="宋体" w:cstheme="minorBidi"/>
      <w:sz w:val="24"/>
      <w:szCs w:val="24"/>
    </w:rPr>
  </w:style>
  <w:style w:type="character" w:customStyle="1" w:styleId="Char10">
    <w:name w:val="副标题 Char1"/>
    <w:link w:val="ad"/>
    <w:uiPriority w:val="11"/>
    <w:qFormat/>
    <w:rsid w:val="00B10508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p0">
    <w:name w:val="p0"/>
    <w:basedOn w:val="a"/>
    <w:qFormat/>
    <w:rsid w:val="00B10508"/>
    <w:pPr>
      <w:widowControl/>
    </w:pPr>
    <w:rPr>
      <w:kern w:val="0"/>
      <w:szCs w:val="21"/>
    </w:rPr>
  </w:style>
  <w:style w:type="paragraph" w:customStyle="1" w:styleId="Char1CharCharChar2">
    <w:name w:val="Char1 Char Char Char2"/>
    <w:basedOn w:val="a"/>
    <w:qFormat/>
    <w:rsid w:val="00B10508"/>
    <w:pPr>
      <w:tabs>
        <w:tab w:val="left" w:pos="900"/>
      </w:tabs>
      <w:spacing w:before="312" w:after="312" w:line="360" w:lineRule="auto"/>
      <w:ind w:left="900" w:hanging="360"/>
    </w:pPr>
    <w:rPr>
      <w:sz w:val="24"/>
      <w:szCs w:val="24"/>
    </w:rPr>
  </w:style>
  <w:style w:type="paragraph" w:customStyle="1" w:styleId="CharCharCharChar2">
    <w:name w:val="Char Char Char Char2"/>
    <w:basedOn w:val="a"/>
    <w:qFormat/>
    <w:rsid w:val="00B1050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abstract">
    <w:name w:val="abstract"/>
    <w:basedOn w:val="a"/>
    <w:rsid w:val="00B1050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5">
    <w:name w:val="1"/>
    <w:basedOn w:val="a"/>
    <w:qFormat/>
    <w:rsid w:val="00B10508"/>
    <w:pPr>
      <w:widowControl/>
      <w:spacing w:before="100" w:beforeAutospacing="1" w:after="100" w:afterAutospacing="1" w:line="276" w:lineRule="auto"/>
      <w:jc w:val="left"/>
    </w:pPr>
    <w:rPr>
      <w:rFonts w:ascii="宋体" w:hAnsi="宋体" w:cs="宋体"/>
      <w:kern w:val="0"/>
      <w:sz w:val="24"/>
    </w:rPr>
  </w:style>
  <w:style w:type="paragraph" w:customStyle="1" w:styleId="main">
    <w:name w:val="main"/>
    <w:basedOn w:val="a"/>
    <w:rsid w:val="00B10508"/>
    <w:pPr>
      <w:widowControl/>
      <w:spacing w:before="100" w:beforeAutospacing="1" w:after="100" w:afterAutospacing="1" w:line="276" w:lineRule="auto"/>
      <w:jc w:val="left"/>
    </w:pPr>
    <w:rPr>
      <w:rFonts w:ascii="宋体" w:hAnsi="宋体" w:hint="eastAsia"/>
      <w:kern w:val="0"/>
      <w:sz w:val="18"/>
      <w:szCs w:val="18"/>
    </w:rPr>
  </w:style>
  <w:style w:type="character" w:customStyle="1" w:styleId="style31">
    <w:name w:val="style31"/>
    <w:rsid w:val="00B10508"/>
    <w:rPr>
      <w:sz w:val="21"/>
      <w:szCs w:val="21"/>
    </w:rPr>
  </w:style>
  <w:style w:type="paragraph" w:customStyle="1" w:styleId="pa-3">
    <w:name w:val="pa-3"/>
    <w:basedOn w:val="a"/>
    <w:rsid w:val="00B10508"/>
    <w:pPr>
      <w:widowControl/>
      <w:spacing w:after="200" w:line="280" w:lineRule="atLeast"/>
      <w:ind w:firstLine="480"/>
      <w:jc w:val="left"/>
    </w:pPr>
    <w:rPr>
      <w:rFonts w:ascii="宋体" w:hAnsi="宋体"/>
      <w:kern w:val="0"/>
      <w:sz w:val="24"/>
    </w:rPr>
  </w:style>
  <w:style w:type="character" w:customStyle="1" w:styleId="ca-21">
    <w:name w:val="ca-21"/>
    <w:rsid w:val="00B10508"/>
    <w:rPr>
      <w:rFonts w:ascii="宋体" w:eastAsia="宋体" w:hAnsi="宋体" w:hint="eastAsia"/>
      <w:sz w:val="24"/>
      <w:szCs w:val="24"/>
    </w:rPr>
  </w:style>
  <w:style w:type="paragraph" w:customStyle="1" w:styleId="aff5">
    <w:name w:val="计划正文"/>
    <w:basedOn w:val="a"/>
    <w:qFormat/>
    <w:rsid w:val="00B10508"/>
    <w:pPr>
      <w:widowControl/>
      <w:spacing w:after="200" w:line="360" w:lineRule="auto"/>
      <w:ind w:firstLineChars="200" w:firstLine="420"/>
      <w:jc w:val="left"/>
    </w:pPr>
    <w:rPr>
      <w:rFonts w:ascii="宋体" w:hAnsi="宋体"/>
      <w:kern w:val="0"/>
      <w:sz w:val="22"/>
    </w:rPr>
  </w:style>
  <w:style w:type="paragraph" w:customStyle="1" w:styleId="CharCharChar1CharCharCharChar2">
    <w:name w:val="Char Char Char1 Char Char Char Char2"/>
    <w:basedOn w:val="a"/>
    <w:semiHidden/>
    <w:rsid w:val="00B1050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200">
    <w:name w:val="正文+20"/>
    <w:link w:val="20Char"/>
    <w:qFormat/>
    <w:rsid w:val="00B10508"/>
    <w:pPr>
      <w:spacing w:afterLines="50" w:line="400" w:lineRule="atLeast"/>
      <w:ind w:firstLineChars="200" w:firstLine="200"/>
    </w:pPr>
    <w:rPr>
      <w:rFonts w:ascii="Calibri" w:eastAsia="仿宋_GB2312" w:hAnsi="Calibri" w:cs="Times New Roman"/>
      <w:kern w:val="2"/>
      <w:sz w:val="24"/>
      <w:szCs w:val="24"/>
    </w:rPr>
  </w:style>
  <w:style w:type="character" w:customStyle="1" w:styleId="20Char">
    <w:name w:val="正文+20 Char"/>
    <w:link w:val="200"/>
    <w:qFormat/>
    <w:rsid w:val="00B10508"/>
    <w:rPr>
      <w:rFonts w:ascii="Calibri" w:eastAsia="仿宋_GB2312" w:hAnsi="Calibri" w:cs="Times New Roman"/>
      <w:sz w:val="24"/>
      <w:szCs w:val="24"/>
    </w:rPr>
  </w:style>
  <w:style w:type="paragraph" w:customStyle="1" w:styleId="c">
    <w:name w:val="c正文"/>
    <w:qFormat/>
    <w:rsid w:val="00B10508"/>
    <w:pPr>
      <w:tabs>
        <w:tab w:val="left" w:pos="1800"/>
        <w:tab w:val="right" w:leader="middleDot" w:pos="8100"/>
      </w:tabs>
      <w:spacing w:after="200" w:line="360" w:lineRule="auto"/>
      <w:ind w:firstLineChars="200" w:firstLine="200"/>
      <w:jc w:val="both"/>
    </w:pPr>
    <w:rPr>
      <w:rFonts w:ascii="仿宋_GB2312" w:eastAsia="仿宋_GB2312" w:hAnsi="宋体" w:cs="Times New Roman"/>
      <w:kern w:val="2"/>
      <w:sz w:val="28"/>
      <w:szCs w:val="22"/>
    </w:rPr>
  </w:style>
  <w:style w:type="paragraph" w:styleId="aff6">
    <w:name w:val="Quote"/>
    <w:basedOn w:val="a"/>
    <w:next w:val="a"/>
    <w:link w:val="Charf1"/>
    <w:uiPriority w:val="29"/>
    <w:qFormat/>
    <w:rsid w:val="00B10508"/>
    <w:pPr>
      <w:widowControl/>
      <w:spacing w:before="200" w:line="276" w:lineRule="auto"/>
      <w:ind w:left="360" w:right="360"/>
      <w:jc w:val="left"/>
    </w:pPr>
    <w:rPr>
      <w:rFonts w:ascii="Calibri" w:hAnsi="Calibri"/>
      <w:i/>
      <w:iCs/>
      <w:kern w:val="0"/>
      <w:sz w:val="20"/>
      <w:szCs w:val="20"/>
    </w:rPr>
  </w:style>
  <w:style w:type="character" w:customStyle="1" w:styleId="Charf1">
    <w:name w:val="引用 Char"/>
    <w:basedOn w:val="a0"/>
    <w:link w:val="aff6"/>
    <w:uiPriority w:val="29"/>
    <w:qFormat/>
    <w:rsid w:val="00B10508"/>
    <w:rPr>
      <w:rFonts w:ascii="Calibri" w:eastAsia="宋体" w:hAnsi="Calibri" w:cs="Times New Roman"/>
      <w:i/>
      <w:iCs/>
      <w:kern w:val="0"/>
      <w:sz w:val="20"/>
      <w:szCs w:val="20"/>
    </w:rPr>
  </w:style>
  <w:style w:type="paragraph" w:styleId="aff7">
    <w:name w:val="Intense Quote"/>
    <w:basedOn w:val="a"/>
    <w:next w:val="a"/>
    <w:link w:val="Charf2"/>
    <w:uiPriority w:val="30"/>
    <w:qFormat/>
    <w:rsid w:val="00B10508"/>
    <w:pPr>
      <w:widowControl/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hAnsi="Calibri"/>
      <w:b/>
      <w:bCs/>
      <w:i/>
      <w:iCs/>
      <w:kern w:val="0"/>
      <w:sz w:val="20"/>
      <w:szCs w:val="20"/>
    </w:rPr>
  </w:style>
  <w:style w:type="character" w:customStyle="1" w:styleId="Charf2">
    <w:name w:val="明显引用 Char"/>
    <w:basedOn w:val="a0"/>
    <w:link w:val="aff7"/>
    <w:uiPriority w:val="30"/>
    <w:rsid w:val="00B10508"/>
    <w:rPr>
      <w:rFonts w:ascii="Calibri" w:eastAsia="宋体" w:hAnsi="Calibri" w:cs="Times New Roman"/>
      <w:b/>
      <w:bCs/>
      <w:i/>
      <w:iCs/>
      <w:kern w:val="0"/>
      <w:sz w:val="20"/>
      <w:szCs w:val="20"/>
    </w:rPr>
  </w:style>
  <w:style w:type="character" w:customStyle="1" w:styleId="16">
    <w:name w:val="不明显强调1"/>
    <w:uiPriority w:val="19"/>
    <w:qFormat/>
    <w:rsid w:val="00B10508"/>
    <w:rPr>
      <w:i/>
      <w:iCs/>
    </w:rPr>
  </w:style>
  <w:style w:type="character" w:customStyle="1" w:styleId="17">
    <w:name w:val="明显强调1"/>
    <w:uiPriority w:val="21"/>
    <w:qFormat/>
    <w:rsid w:val="00B10508"/>
    <w:rPr>
      <w:b/>
      <w:bCs/>
    </w:rPr>
  </w:style>
  <w:style w:type="character" w:customStyle="1" w:styleId="18">
    <w:name w:val="不明显参考1"/>
    <w:uiPriority w:val="31"/>
    <w:qFormat/>
    <w:rsid w:val="00B10508"/>
    <w:rPr>
      <w:smallCaps/>
    </w:rPr>
  </w:style>
  <w:style w:type="character" w:customStyle="1" w:styleId="19">
    <w:name w:val="明显参考1"/>
    <w:uiPriority w:val="32"/>
    <w:qFormat/>
    <w:rsid w:val="00B10508"/>
    <w:rPr>
      <w:smallCaps/>
      <w:spacing w:val="5"/>
      <w:u w:val="single"/>
    </w:rPr>
  </w:style>
  <w:style w:type="character" w:customStyle="1" w:styleId="1a">
    <w:name w:val="书籍标题1"/>
    <w:uiPriority w:val="33"/>
    <w:qFormat/>
    <w:rsid w:val="00B10508"/>
    <w:rPr>
      <w:i/>
      <w:iCs/>
      <w:smallCaps/>
      <w:spacing w:val="5"/>
    </w:rPr>
  </w:style>
  <w:style w:type="paragraph" w:customStyle="1" w:styleId="aff8">
    <w:name w:val="正文可用"/>
    <w:basedOn w:val="a"/>
    <w:qFormat/>
    <w:rsid w:val="00B10508"/>
    <w:pPr>
      <w:adjustRightInd w:val="0"/>
      <w:spacing w:line="360" w:lineRule="auto"/>
      <w:ind w:leftChars="228" w:left="479" w:firstLineChars="175" w:firstLine="420"/>
      <w:textAlignment w:val="baseline"/>
    </w:pPr>
    <w:rPr>
      <w:rFonts w:ascii="宋体" w:hAnsi="宋体" w:cs="宋体"/>
      <w:sz w:val="24"/>
      <w:szCs w:val="20"/>
    </w:rPr>
  </w:style>
  <w:style w:type="paragraph" w:customStyle="1" w:styleId="CharCharCharChar1">
    <w:name w:val="Char Char Char Char1"/>
    <w:basedOn w:val="a"/>
    <w:uiPriority w:val="99"/>
    <w:qFormat/>
    <w:rsid w:val="00B10508"/>
    <w:pPr>
      <w:widowControl/>
      <w:spacing w:after="160" w:line="240" w:lineRule="exact"/>
      <w:jc w:val="left"/>
    </w:pPr>
    <w:rPr>
      <w:szCs w:val="24"/>
    </w:rPr>
  </w:style>
  <w:style w:type="paragraph" w:customStyle="1" w:styleId="220">
    <w:name w:val="样式 标题 2 + 首行缩进:  2 字符"/>
    <w:basedOn w:val="2"/>
    <w:rsid w:val="00B10508"/>
    <w:pPr>
      <w:keepNext/>
      <w:keepLines/>
      <w:widowControl w:val="0"/>
      <w:spacing w:before="0" w:after="0" w:line="413" w:lineRule="auto"/>
      <w:ind w:left="0" w:right="0" w:firstLineChars="200" w:firstLine="200"/>
    </w:pPr>
    <w:rPr>
      <w:rFonts w:ascii="Arial" w:hAnsi="Arial"/>
      <w:caps w:val="0"/>
      <w:color w:val="auto"/>
      <w:kern w:val="2"/>
      <w:sz w:val="28"/>
      <w:szCs w:val="20"/>
    </w:rPr>
  </w:style>
  <w:style w:type="paragraph" w:customStyle="1" w:styleId="SFChar">
    <w:name w:val="SF正文 Char"/>
    <w:basedOn w:val="a"/>
    <w:qFormat/>
    <w:rsid w:val="00B10508"/>
    <w:pPr>
      <w:ind w:firstLineChars="200" w:firstLine="200"/>
    </w:pPr>
    <w:rPr>
      <w:rFonts w:ascii="Century Gothic" w:hAnsi="Century Gothic"/>
      <w:sz w:val="24"/>
      <w:szCs w:val="24"/>
    </w:rPr>
  </w:style>
  <w:style w:type="paragraph" w:customStyle="1" w:styleId="nw">
    <w:name w:val="nw"/>
    <w:basedOn w:val="a"/>
    <w:qFormat/>
    <w:rsid w:val="00B1050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1CharCharChar1">
    <w:name w:val="Char1 Char Char Char1"/>
    <w:basedOn w:val="a"/>
    <w:rsid w:val="00B10508"/>
    <w:pPr>
      <w:widowControl/>
      <w:tabs>
        <w:tab w:val="left" w:pos="900"/>
      </w:tabs>
      <w:spacing w:before="312" w:after="312" w:line="360" w:lineRule="auto"/>
      <w:ind w:left="900" w:hanging="360"/>
      <w:jc w:val="left"/>
    </w:pPr>
    <w:rPr>
      <w:kern w:val="0"/>
      <w:sz w:val="24"/>
    </w:rPr>
  </w:style>
  <w:style w:type="paragraph" w:customStyle="1" w:styleId="CharCharChar1CharCharCharChar1">
    <w:name w:val="Char Char Char1 Char Char Char Char1"/>
    <w:basedOn w:val="a"/>
    <w:semiHidden/>
    <w:rsid w:val="00B1050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font61">
    <w:name w:val="font61"/>
    <w:basedOn w:val="a0"/>
    <w:rsid w:val="00B10508"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sid w:val="00B10508"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paragraph" w:customStyle="1" w:styleId="111">
    <w:name w:val="表文111"/>
    <w:basedOn w:val="a"/>
    <w:qFormat/>
    <w:rsid w:val="00B10508"/>
    <w:pPr>
      <w:widowControl/>
      <w:spacing w:beforeLines="10" w:afterLines="10" w:line="240" w:lineRule="exact"/>
      <w:ind w:leftChars="10" w:left="21"/>
    </w:pPr>
    <w:rPr>
      <w:kern w:val="0"/>
      <w:sz w:val="15"/>
      <w:szCs w:val="15"/>
    </w:rPr>
  </w:style>
  <w:style w:type="paragraph" w:customStyle="1" w:styleId="26">
    <w:name w:val="列出段落2"/>
    <w:basedOn w:val="a"/>
    <w:qFormat/>
    <w:rsid w:val="00B10508"/>
    <w:pPr>
      <w:ind w:firstLineChars="200" w:firstLine="200"/>
    </w:pPr>
  </w:style>
  <w:style w:type="paragraph" w:customStyle="1" w:styleId="36">
    <w:name w:val="教育部3"/>
    <w:basedOn w:val="a"/>
    <w:uiPriority w:val="99"/>
    <w:qFormat/>
    <w:rsid w:val="00B10508"/>
    <w:pPr>
      <w:widowControl/>
      <w:spacing w:line="440" w:lineRule="exact"/>
      <w:jc w:val="center"/>
    </w:pPr>
    <w:rPr>
      <w:rFonts w:ascii="方正小标宋_GBK" w:eastAsia="方正小标宋_GBK" w:cs="方正小标宋_GBK"/>
      <w:kern w:val="0"/>
      <w:sz w:val="32"/>
      <w:szCs w:val="32"/>
    </w:rPr>
  </w:style>
  <w:style w:type="paragraph" w:customStyle="1" w:styleId="aff9">
    <w:name w:val="[基本段落]"/>
    <w:basedOn w:val="a"/>
    <w:uiPriority w:val="99"/>
    <w:qFormat/>
    <w:rsid w:val="00B10508"/>
    <w:pPr>
      <w:autoSpaceDE w:val="0"/>
      <w:autoSpaceDN w:val="0"/>
      <w:adjustRightInd w:val="0"/>
      <w:spacing w:line="288" w:lineRule="auto"/>
      <w:textAlignment w:val="center"/>
    </w:pPr>
    <w:rPr>
      <w:rFonts w:ascii="宋体" w:hAnsi="Calibri" w:cs="宋体"/>
      <w:color w:val="000000"/>
      <w:kern w:val="0"/>
      <w:sz w:val="24"/>
      <w:szCs w:val="24"/>
      <w:lang w:val="zh-CN"/>
    </w:rPr>
  </w:style>
  <w:style w:type="character" w:customStyle="1" w:styleId="f12green2">
    <w:name w:val="f12_green2"/>
    <w:uiPriority w:val="99"/>
    <w:qFormat/>
    <w:rsid w:val="00B10508"/>
    <w:rPr>
      <w:color w:val="6EB803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11</Pages>
  <Words>1081</Words>
  <Characters>6167</Characters>
  <Application>Microsoft Office Word</Application>
  <DocSecurity>0</DocSecurity>
  <Lines>51</Lines>
  <Paragraphs>14</Paragraphs>
  <ScaleCrop>false</ScaleCrop>
  <Company/>
  <LinksUpToDate>false</LinksUpToDate>
  <CharactersWithSpaces>7234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王一红</cp:lastModifiedBy>
  <cp:revision>63</cp:revision>
  <dcterms:created xsi:type="dcterms:W3CDTF">2019-08-22T01:19:00Z</dcterms:created>
  <dcterms:modified xsi:type="dcterms:W3CDTF">2019-11-08T06:04:00Z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